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D" w:rsidRDefault="009C7A0D" w:rsidP="009C7A0D">
      <w:pPr>
        <w:pStyle w:val="NormalnyWeb"/>
        <w:spacing w:before="0" w:beforeAutospacing="0" w:after="0" w:afterAutospacing="0"/>
      </w:pPr>
      <w:bookmarkStart w:id="0" w:name="_GoBack"/>
      <w:bookmarkEnd w:id="0"/>
    </w:p>
    <w:p w:rsidR="00354DEA" w:rsidRPr="00354DEA" w:rsidRDefault="00354DEA" w:rsidP="00354D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4D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54DEA" w:rsidRPr="00354DEA" w:rsidRDefault="00354DEA" w:rsidP="00B375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566465-N-2017 z dnia 2017-08-09 r.</w:t>
      </w:r>
    </w:p>
    <w:p w:rsidR="00354DEA" w:rsidRDefault="00354DEA" w:rsidP="0035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Gminy: Wykonywanie usługi dowozu uczniów do szkół na terenie Gminy Gietrzwałd wraz ze sprawowaniem opieki w roku szkolnym 2017/18</w:t>
      </w:r>
      <w:r w:rsidRPr="00354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A478EF" w:rsidRPr="00354DEA" w:rsidRDefault="00A478EF" w:rsidP="0035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354D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510742965, ul. ul. Olsztyńska  2 , 11036   Gietrzwałd, woj. warmińsko-mazurskie, państwo Polska, tel. +48 89 5241900, , e-mail inwestycje@gietrzwald.pl, , faks +48 89 6500324.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http://gietrzwald.bip.net.pl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4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http://gietrzwald.bip.net.pl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http://gietrzwald.bip.net.pl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pisemna forma, oferty należy składać na poniższy adres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Gietrzwałd, ul. Olsztyńska 2, 11-036 Gietrzwałd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usługi dowozu uczniów do szkół na terenie Gminy Gietrzwałd wraz ze sprawowaniem opieki w roku szkolnym 2017/18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354DEA" w:rsidRPr="00354DEA" w:rsidRDefault="00354DEA" w:rsidP="0035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wykonywanie usługi dowozu uczniów do szkół na terenie Gminy Gietrzwałd wraz ze sprawowaniem opieki w okresie od 4 września 2017r. do 22 czerwca 2018 r.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świadczonej usługi obejmuje dowiezienie uczniów do szkół z miejsc wskazanych przez Zamawiającego, odwiezienie uczniów po zajęciach szkolnych do miejsc wskazanych przez Zamawiającego oraz zapewnienie opieki uczniom podczas przejazdów. Dowóz uczniów będzie wykonywany autobusami Wykonawców.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zobowiązany jest w szczególności do: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przestrzegania terminu dowożenia uczniów,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wykonywania usługi środkami transportu przystosowanymi do przewozu osób spełniającymi wymogi bezpieczeństwa związane z przewozem pasażerskim, o których mowa w ustawie z dnia 6 września 2001 r. o transporcie drogowym (t. j. Dz. U. z 2016r. poz. 1907 z 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i ustawy o ruchu drogowym, przez osoby mające odpowiednie uprawnienia do świadczenia tych usług,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zapewnienia uczniom odpowiednich warunków bezpieczeństwa i higieny oraz wygody w tym w szczególności odpowiedniej liczby miejsc siedzących dzieciom w wieku do 12 lat,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posiadania aktualnego ubezpieczenia pojazdów,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w przypadku awarii autobusu zapewnienia we własnym zakresie i na własny koszt pojazdu zastępczego, spełniającego wymagania określone w punkcie b-d,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f) zapewnienia opieki nad przewożonymi uczniami poprzez zapewnienie dodatkowej osoby – opiekuna. Dowozem są objęte również dzieci pięcioletnie i czteroletnie, Wykonawca powinien w sposób szczególny zadbać o bezpieczeństwo najmłodszych pasażerów.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może powierzyć wykonanie części zamówienia podwykonawcom.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obowiązków opiekuna należy w szczególności: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sprawowanie bezpośredniej opieki nad uczniami w autobusie oraz zapewnienie im bezpieczeństwa podczas wsiadania do pojazdu i wysiadania z niego, przestrzeganie ładu i porządku podczas wsiadania (opiekun wsiada ostatni), przejazdów i wysiadania (opiekun wysiada pierwszy i zapewnia uczniom bezpieczne przejście na drugą stronę jezdni - w przypadku konieczności przejścia dziecka na drugą stronę jezdni w miejscu przystanku),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b) decydowanie o wpuszczeniu uczniów do autobusu i o wypuszczeniu ich w odpowiednich miejscach,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współpraca z odpowiednimi Dyrektorami szkół lub wychowawcami zajmującymi się uczniami dojeżdżającymi w szkole w zakresie prawidłowej organizacji dowozów, zapewnienia uczniom bezpieczeństwa oraz poprawnego zachowania uczniów w autobusie,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d) w przypadku awarii autobusu opiekun ściśle współpracuje z kierowcą oraz sprawuje opiekę nad dowożonymi uczniami zapewniając im bezpieczeństwo do czasu przyjazdu autobusu zastępczego, lub rodziców uczniów, albo zapewnienia opieki w świetlicy szkolnej. Opiekun informuje o awarii autobusu odpowiedniego Dyrektora szkoły lub Urząd Gminy w Gietrzwałdzie.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Opis trasy przewozu uczniów i szkic na mapie sytuacyjnej przedstawiają załączniki do SIWZ: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1 – Opis Trasy nr I,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 – Opis Trasy nr II,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3 – Opis Trasy nr III.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Trasy nr II Zamawiający dopuszcza możliwość dostosowania przejazdu na odcinku Kudypy-Gronity inną drogą niż zaproponowana w opisie. Wybrany Wykonawca w uzgodnieniu z Zamawiającym określi przebieg trasy na tym odcinku. Z uwagi na prowadzone roboty budowlane na powyższej trasie, Wykonawcy muszą spodziewać się występujących okresowo objazdów. Wykonawca konstruując ofertę powinien skalkulować wspomniane ryzyko. Zamawiający nie poniesie żadnych dodatkowych kosztów w związku z wystąpieniem czasowych objazdów. Liczba uczniów podana w opisie trasy jest wielkością prognozowaną i może ulec zmianie. W przypadku zwiększenia ilości dowożonych uczniów - Wykonawca musi zapewnić ich dowóz na warunkach podanych w ofercie w szczególności dotyczy to warunków bezpieczeństwa i higieny oraz wygody w tym odpowiedniej liczby miejsc siedzących dla dzieci w wieku do 12 lat. Lista uczniów, dla których będą zakupione bilety miesięczne, zostanie podana do wiadomości wybranego Wykonawcy przez Dyrektorów poszczególnych szkół przed rozpoczęciem roku szkolnego. W przypadku zmiany organizacji zajęć szkolnych polegającej na zmianie godzin nauki Wykonawca zostanie niezwłocznie powiadomiony przez odpowiednich dyrektorów szkół o zmianie terminu dowozu i odwozu uczniów. Powyższa zmiana może wiązać się z koniecznością dziennego pokonania Trasy w ilości przewozu innej niż to przewidziano w harmonogramie odwozów, przywozów. Powyższe zmiany mogą mieć miejsce kilka razy do roku i Wykonawcy nie będzie przysługiwało za ich realizację dodatkowe wynagrodzenie. Zamawiający zastrzega sobie prawo do zamawiania biletów „połówkowych” (w jedną stronę). Ilość biletów połówkowych zostanie podana w zapotrzebowaniu złożonym przez Dyrektorów szkół. Cena biletu „połówkowego” stanowić będzie 50% ceny biletu normalnego obowiązującej na danej trasie. Na podstawie nabytych biletów uczniom przysługuje prawo do przejazdu każdym kursem na wyznaczonej trasie (dotyczy to m.in. późniejszych/wcześniejszych powrotów ze szkoły – kursami przewidzianymi w harmonogramie odwozów, przywozów).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Liczba kilometrów w opisie trasy przedstawia odległość podaną narastająco od pierwszego przystanku, z którego zabierane są dzieci.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7. Warunki płatności: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z tytułu wykonania przedmiotu zamówienia Wykonawca będzie pobierał wynagrodzenie miesięczne w kwocie wynikającej z wartości nabywanych od Wykonawcy biletów miesięcznych szkolnych za przewozy wg tras i odległości, obliczonej na podstawie listy uczniów,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faktury za bilety miesięczne wystawiane będą na Gminę Gietrzwałd. Płatności będą dokonywane przelewem na konto Wykonawcy w terminie 21 dni od dnia złożenia faktury w sekretariacie Urzędu Gminy w Gietrzwałdzie.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Wykonawca winien wskazać w ofercie części zamówienia, których wykonanie zamierza powierzyć podwykonawcom, i podania przez wykonawcę firm podwykonawców zgodnie z art. 36b Ustawy.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Przed przystąpieniem do wykonania zamówienia wykonawca, o ile są już znane, poda nazwy albo imiona i nazwiska oraz dane kontaktowe podwykonawców i osób do kontaktu z nimi, zaangażowanych w wykonanie usługi. Wykonawca zawiadomi Zamawiającego o wszelkich zmianach danych, o których mowa w zdaniu pierwszym, w trakcie realizacji zamówienia, a także przekazuje informacje na temat nowych podwykonawców, którym w późniejszym okresie zamierza powierzyć realizację lub usług.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Jeżeli powierzenie podwykonawcy wykonania części zamówienia na usługę następuje w trakcie jego realizacji, wykonawca na żądanie Zamawiającego przedstawia oświadczenie stanowiące wstępne potwierdzenie, że podwykonawca nie podlega wykluczeniu oraz spełnia warunki udziału w postępowaniu, lub oświadczenia lub dokumenty potwierdzające brak podstaw wykluczenia wobec tego podwykonawcy.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Jeżeli Zamawiający stwierdzi, że wobec danego podwykonawcy zachodzą podstawy wykluczenia, wykonawca obowiązany jest zastąpić tego podwykonawcę lub zrezygnować z powierzenia wykonania części zamówienia podwykonawcy.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Obowiązek wynikający z ust. 7 i 8 stosuje się wobec dalszych podwykonawców.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Powierzenie wykonania części zamówienia podwykonawcom nie zwalnia wykonawcy z odpowiedzialności za należyte wykonanie tego zamówienia.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Wymagania Zamawiającego dotyczące podwykonawstwa zawarte są w Ogólnych warunków umowy w SIWZ (Rodz. XVI). </w:t>
      </w:r>
    </w:p>
    <w:p w:rsid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Zamawiający wymaga zatrudnienia przez Wykonawcę lub podwykonawcę na podstawie umowy o pracę kierowców i opiekunów/opiekunek, jeżeli wykonywane przez nich czynności polegają na wykonywaniu pracy w sposób określony w art. 22 § 1 ustawy z dnia 26 czerwca 1974 r. – Kodeks pracy (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1666 z 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W celu weryfikacji powyższego wymagania Wykonawca lub podwykonawca ma obowiązek przedkładania Zamawiającemu do 10 dnia każdego miesiąca, w którym będzie wykonywany przedmiot zamówienia oświadczenia o zatrudnieniu na podst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umowy o pracę w. w. osób.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60112000-8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2018-06-22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478EF" w:rsidRPr="00354DEA" w:rsidRDefault="00A478EF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posiada uprawnienia: -do podejmowania i zarobkowego wykonywania transportu drogowego, zgodnie z ustawą 6 września 2001 r. o transporcie drogowym (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2016r. poz. 1907 z 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odstępuje od opisu sposobu dokonania oceny spełniania warunku w tym zakresie. Zamawiający dokona oceny spełnienia warunku udziału w postępowaniu w tym zakresie na podstawie oświadczenia o spełnianiu warunków udziału w postępowaniu, o którym mowa w rozdziale VI ust. 1. pkt 2) SIWZ;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dysponuje co najmniej: a) jednym autobusem na każdą trasę, na którą składa ofertę (Trasy opisane w załącznikach 1-3 do SIWZ) gwarantującym bezpieczne dowożenie wymaganej liczby uczniów. W razie konieczności zamiany pojazdu w trakcie realizacji umowy pojazd zastępczy nie może być starszy niż podany w ofercie, nie może również posiadać mniejszej liczby miejsc od pojazdu wskazanego w ofercie; b) 1 kierowcą posiadającym wymagane uprawnienia oraz 1 opiekunem - na każdą trasę, na którą składa ofertę.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dotyczy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licencję (w formie kopii potwierdzonej za zgodność z oryginałem przez Wykonawcę), 2) wykaz pojazdów do wykonywania usługi na oferowanej trasie dostępnych Wykonawcy usługi w celu realizacji zamówienia wraz z informacją o podstawie dysponowania tymi pojazdami (sporządzony według wzoru stanowiącego załącznik nr 6 do SIWZ), 3) oświadczenie, że osoby, które będą uczestniczyć w wykonaniu zamówienia, posiadają wymagane uprawnienia, jeżeli ustawy nakładają obowiązek posiadania takich uprawnień (zał. Nr 6).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pełnomocnictwo lub inny dokument określający zakres umocowania do reprezentowania Wykonawcy, o ile ofertę składa pełnomocnik Wykonawcy - pełnomocnictwo zgodnie z działem VI rozdział II ustawy z dnia 23 kwietnia 1964 r. - Kodeks cywilny (Dz. U. Nr 16, poz. 93 z </w:t>
      </w:r>
      <w:proofErr w:type="spellStart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winno być złożone w formie oryginału lub kopii poświadczonej notarialnie. 2) Wykonawca, który powołuje się na zasoby innych podmiotów, w celu wykazania braku istnienia wobec nich podstaw wykluczenia oraz spełniania – w zakresie, w jakim powołuje się na ich zasoby – warunków udziału w postępowaniu zamieszcza także w oświadczeniach o którym mowa w ust. 1 pkt 1 i 2 SIWZ informacje dotyczące tych podmiotów. 3) Formularz oferty i wypełnione formularze cenowe. </w:t>
      </w:r>
    </w:p>
    <w:p w:rsidR="00A478EF" w:rsidRDefault="00A478EF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na temat wadium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udzielania zaliczek: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selekcji wykonawców: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4DEA" w:rsidRPr="00354DEA" w:rsidRDefault="00A478EF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354DEA"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zamknięcia aukcji elektronicznej: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4DEA"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354DEA"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produkcji pojazdów przeznaczonych do wykonywania usługi dowożenia uczniów w gminie Gietrzwałd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podstawienia pojazdu zastępczego w przypadku wystąpienia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dialogu: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warunki umowy.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Wynagrodzenie: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Wynagrodzenie za wykonanie usługi przewozu uczniów realizowane jest przez zakup biletów miesięcznych dla uczniów objętych dowozem. Cena za świadczenie usługi na danej trasie podana przez Wykonawcę w ofercie będzie stała przez cały okres trwania umowy – ceny jednostkowe biletów miesięcznych będą mogły się zmieniać, jednak w sposób ograniczony (suma cen biletów na danej trasie nie przekroczy ceny łącznej określonej w ofercie Wykonawcy).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lista uczniów, dla których zostaną zakupione bilety (każda szkoła oddzielnie) zostanie podana do wiadomości Wykonawcy przed rozpoczęciem roku szkolnego przez Dyrektorów Szkół. Lista ta stanowi podstawę naliczania wynagrodzenia,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ilość kupowanych biletów miesięcznych szkolnych w okresie trwania umowy może ulegać zmianie. W przypadku zwiększenia ilości dowożonych uczniów - Wykonawca musi zapewnić ich dowóz na warunkach podanych w ofercie w szczególności dotyczy to warunków bezpieczeństwa i higieny oraz wygody w tym odpowiedniej liczby miejsc siedzących dla dzieci w wieku do 12 lat. Z tytułu zmniejszenia/zwiększenia ilości dowożonych uczniów Zamawiający nie będzie ponosił dodatkowych opłat. Zamawiający zastrzega sobie prawo do zamawiania biletów „połówkowych” (w jedną stronę). Ilość biletów połówkowych zostanie podana w zapotrzebowaniu złożonym przez Dyrektorów szkół. Cena biletu „połówkowego” stanowić będzie 50% ceny biletu normalnego obowiązującej na danej trasie.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płatności będą odbywać się na podstawie comiesięcznych faktur wystawianych na Gminę Gietrzwałd w rozbiciu na każdą szkołę,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faktury będą płatne w terminie 21 dni od daty ich złożenia w sekretariacie Urzędu Gminy w Gietrzwałdzie.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tytułu odstąpienia od umowy z przyczyn występujących po stronie Wykonawcy Zamawiający może naliczyć karę umowną w wysokości 8.000 zł. Wykonawca zobowiązany będzie do zapłacenia jej w terminie 30 dni od daty odstąpienia od umowy oraz poniesienia kosztów przewozu zastępczego do 15 dnia miesiąca następującego po miesiącu, w którym odstąpił od umowy.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 niewykonanie usługi dowozu uczniów w trakcie trwania umowy Zamawiający może naliczyć Wykonawcy karę umowną w wysokości 10% wartości miesięcznej biletów miesięcznych wykupionych przez Zamawiającego za każdy dzień nie świadczenia usługi dowozu na danej trasie.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 wykonanie usługi, o której mowa w ust. 3 przez kolejne 3 dni, z przyczyn zależnych od Wykonawcy, pomimo ponaglenia przez Zamawiającego, spowoduje rozwiązanie umowy i egzekwowanie kar określonych w ust. 2.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Strony ustalają, że egzekwowanie kar będzie następować poprzez potrącenie z wynagrodzenia Wykonawcy określonego na fakturze.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Zamawiający zastrzega sobie prawo do dochodzenia odszkodowania uzupełniającego do wysokości poniesionej szkody.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Zwrot zabezpieczenia należytego wykonania umowy nastąpi w terminie 30 dni od dnia wykonania umowy i uznania przez Zamawiającego za należycie wykonaną.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Zmiany bądź uzupełnienia umowy wymagają formy pisemnej pod rygorem nieważności i mogą nastąpić tylko w granicach unormowania art. 144 Ustawy.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Właściwym do rozpoznania sporów wynikłych na tle realizacji niniejszej umowy jest sąd powszechny właściwy miejscowo dla siedziby Zamawiającego.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 W sprawach nieuregulowanych niniejszą umową wiąże oferta Wykonawcy, postanowienia zawarte w specyfikacji istotnych warunków zamówienia, a także stosuje się przepisy ustawy Prawo zamówień publicznych, kodeksu cywilnego i aktów wykonawczych do tych ustaw oraz innych obowiązujących aktów prawnych.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podstawie art. 147 ust. 1 i 2 ustawy Zamawiający wymaga wniesienia zabezpieczenia należytego wykonania umowy przez Wykonawcę, którego oferta zostanie wybrana jako najkorzystniejsza. Wysokość zabezpieczenia należytego wykonania umowy wynosi 5% ceny ofertowej brutto.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Zabezpieczenie należytego wykonania umowy można wnieść w formach wymienionych w art. 148 ust. 1 Ustawy.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nie wyraża zgody na wniesienie zabezpieczenia należytego wykonania umowy w formach wymienionych w art. 148 ust. 2 Ustawy.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Zabezpieczenie wnoszone w pieniądzu Wykonawca zobowiązany będzie wnieść przelewem na rachunek bankowy Zamawiającego: Warmiński Bank Spółdzielczy Oddział w Gietrzwałdzie Nr 59 8857 1067-3001 0000 0143 0004, z podaniem tytułu: „zabezpieczenie należytego wykonania umowy – dowożenie uczniów do szkół w roku szkolnym 2017/18 – (z dopiskiem numeru trasy)”.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dokona zwrotu zabezpieczenia należytego wykonania umowy na warunkach określonych w Rozdziale XVI SIWZ.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78EF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bądź uzupełnienia umowy wymagają formy pisemnej pod rygorem nieważności i mogą nastąpić tylko w granicach unormowania art. 144 Ustawy.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2017-08-17, godzina: 12:00,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z ogłoszeniem): 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4DEA" w:rsidRPr="00354DEA" w:rsidRDefault="00354DEA" w:rsidP="00B3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62"/>
      </w:tblGrid>
      <w:tr w:rsidR="00354DEA" w:rsidRPr="00354DEA" w:rsidTr="0035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Trasa Nr I</w:t>
            </w:r>
          </w:p>
        </w:tc>
      </w:tr>
    </w:tbl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3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wykonywanie usługi dowozu uczniów do szkół na terenie Gminy Gietrzwałd wraz ze sprawowaniem opieki w okresie od 4 września 2017r. do 22 czerwca 2018 r. na Trasie Nr I.</w:t>
      </w:r>
      <w:r w:rsidR="00B3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został określony w załączniku do SIWZ.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2018-06-22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produkcji pojazdów przeznaczonych do wykonywania usługi dowożenia uczniów w gminie Gietrzwałd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 w przypadku wystąpienia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54DEA" w:rsidRPr="00354DEA" w:rsidRDefault="00354DEA" w:rsidP="00354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42"/>
      </w:tblGrid>
      <w:tr w:rsidR="00354DEA" w:rsidRPr="00354DEA" w:rsidTr="0035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Trasa Nr II</w:t>
            </w:r>
          </w:p>
        </w:tc>
      </w:tr>
    </w:tbl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B37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wykonywanie usługi dowozu uczniów do szkół na terenie Gminy Gietrzwałd wraz ze sprawowaniem opieki w okresie od 4 września 2017r. do 22 czerwca 2018 r. na Trasie Nr II.</w:t>
      </w:r>
      <w:r w:rsidR="00B3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został określony w załączniku do SIWZ.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2018-06-22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pojazdów przeznaczonych do wykonywania usługi dowożenia uczniów w gminie Gietrzwałd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54DEA" w:rsidRPr="00354DEA" w:rsidTr="00354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 w przypadku wystąpienia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354DEA" w:rsidRPr="00354DEA" w:rsidRDefault="00354DEA" w:rsidP="00354D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21"/>
      </w:tblGrid>
      <w:tr w:rsidR="00354DEA" w:rsidRPr="00354DEA" w:rsidTr="0035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Trasa Nr III</w:t>
            </w:r>
          </w:p>
        </w:tc>
      </w:tr>
    </w:tbl>
    <w:p w:rsidR="00354DEA" w:rsidRPr="00354DEA" w:rsidRDefault="00354DEA" w:rsidP="00354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54D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A478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wykonywanie usługi dowozu uczniów do szkół na terenie Gminy Gietrzwałd wraz ze sprawowaniem opieki w okresie od 4 września 2017r. do 22 czerwca 2018 r. na Trasie Nr III.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został określony w załączniku do SIWZ.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60112000-6,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0,0</w:t>
      </w:r>
      <w:r w:rsidR="00A478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2018-06-22</w:t>
      </w:r>
      <w:r w:rsidRPr="00354D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D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8"/>
        <w:gridCol w:w="1016"/>
      </w:tblGrid>
      <w:tr w:rsidR="00354DEA" w:rsidRPr="00354DEA" w:rsidTr="00A47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4DEA" w:rsidRPr="00354DEA" w:rsidTr="00A47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pojazdów przeznaczonych do wykonywania usługi dowożenia uczniów w gminie Gietrzwałd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54DEA" w:rsidRPr="00354DEA" w:rsidTr="00A47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 w przypadku wystąpienia awarii pojazdu głównego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354DEA" w:rsidRPr="00354DEA" w:rsidTr="00A478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DEA" w:rsidRPr="00354DEA" w:rsidRDefault="00354DEA" w:rsidP="0035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4DEA" w:rsidRPr="00354DEA" w:rsidTr="00A478E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54DEA" w:rsidRPr="00354DEA" w:rsidRDefault="00354DEA" w:rsidP="00354D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6) INFORMACJE DODATKOWE:</w:t>
            </w:r>
            <w:r w:rsidRPr="00354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354DEA" w:rsidRPr="00354DEA" w:rsidRDefault="00A478EF" w:rsidP="00A478EF">
      <w:pPr>
        <w:pBdr>
          <w:top w:val="single" w:sz="6" w:space="1" w:color="auto"/>
        </w:pBd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A478E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Pełniący Funkcję Wójta Gminy Gietrzwałd Radosław Marcin </w:t>
      </w:r>
      <w:proofErr w:type="spellStart"/>
      <w:r w:rsidRPr="00A478EF">
        <w:rPr>
          <w:rFonts w:ascii="Arial" w:eastAsia="Times New Roman" w:hAnsi="Arial" w:cs="Arial"/>
          <w:b/>
          <w:sz w:val="16"/>
          <w:szCs w:val="16"/>
          <w:lang w:eastAsia="pl-PL"/>
        </w:rPr>
        <w:t>Nojman</w:t>
      </w:r>
      <w:proofErr w:type="spellEnd"/>
      <w:r w:rsidR="00354DEA" w:rsidRPr="00354DEA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Dół formularza</w:t>
      </w:r>
    </w:p>
    <w:p w:rsidR="000F473D" w:rsidRPr="000F473D" w:rsidRDefault="00354DEA" w:rsidP="00A478EF">
      <w:pPr>
        <w:pBdr>
          <w:bottom w:val="single" w:sz="6" w:space="1" w:color="auto"/>
        </w:pBdr>
        <w:spacing w:after="0" w:line="240" w:lineRule="auto"/>
        <w:jc w:val="center"/>
        <w:rPr>
          <w:b/>
        </w:rPr>
      </w:pPr>
      <w:r w:rsidRPr="00354DE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  <w:r w:rsidR="00A478EF">
        <w:rPr>
          <w:rFonts w:ascii="Arial" w:eastAsia="Times New Roman" w:hAnsi="Arial" w:cs="Arial"/>
          <w:vanish/>
          <w:sz w:val="16"/>
          <w:szCs w:val="16"/>
          <w:lang w:eastAsia="pl-PL"/>
        </w:rPr>
        <w:t>Pełniący Fu</w:t>
      </w:r>
      <w:r w:rsidRPr="00354DE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0F473D" w:rsidRPr="000F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59"/>
    <w:rsid w:val="00062B59"/>
    <w:rsid w:val="000F473D"/>
    <w:rsid w:val="001E0FDC"/>
    <w:rsid w:val="00354DEA"/>
    <w:rsid w:val="004542C8"/>
    <w:rsid w:val="005874BF"/>
    <w:rsid w:val="008D6D63"/>
    <w:rsid w:val="009878B3"/>
    <w:rsid w:val="009C7A0D"/>
    <w:rsid w:val="00A20C99"/>
    <w:rsid w:val="00A478EF"/>
    <w:rsid w:val="00B375F5"/>
    <w:rsid w:val="00BC4C43"/>
    <w:rsid w:val="00C87BC8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71247B-9BD9-4A3A-9F0E-7724E505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47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7A0D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4D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4D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4D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4DE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852FD289.dotm</Template>
  <TotalTime>13</TotalTime>
  <Pages>13</Pages>
  <Words>5045</Words>
  <Characters>30272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6</cp:revision>
  <dcterms:created xsi:type="dcterms:W3CDTF">2017-08-09T09:11:00Z</dcterms:created>
  <dcterms:modified xsi:type="dcterms:W3CDTF">2017-08-09T09:29:00Z</dcterms:modified>
</cp:coreProperties>
</file>