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75" w:type="dxa"/>
        <w:tblInd w:w="762" w:type="dxa"/>
        <w:tblLayout w:type="fixed"/>
        <w:tblLook w:val="04A0" w:firstRow="1" w:lastRow="0" w:firstColumn="1" w:lastColumn="0" w:noHBand="0" w:noVBand="1"/>
      </w:tblPr>
      <w:tblGrid>
        <w:gridCol w:w="7575"/>
      </w:tblGrid>
      <w:tr w:rsidR="00470EB7" w:rsidTr="00E12081">
        <w:trPr>
          <w:trHeight w:val="2026"/>
        </w:trPr>
        <w:tc>
          <w:tcPr>
            <w:tcW w:w="7569" w:type="dxa"/>
            <w:hideMark/>
          </w:tcPr>
          <w:p w:rsidR="00470EB7" w:rsidRDefault="00470EB7" w:rsidP="00E12081">
            <w:pPr>
              <w:pStyle w:val="Default"/>
              <w:spacing w:line="254" w:lineRule="auto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ROCZNA ANALIZA SYSTEMU GOSPODARKI ODPADAMI KOMUNALNYMI NA TERENIE GMINY GIETRZWAŁD</w:t>
            </w:r>
          </w:p>
          <w:p w:rsidR="00470EB7" w:rsidRDefault="00470EB7" w:rsidP="00E12081">
            <w:pPr>
              <w:pStyle w:val="Default"/>
              <w:spacing w:line="254" w:lineRule="auto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ZA 2017 ROK</w:t>
            </w:r>
          </w:p>
        </w:tc>
      </w:tr>
    </w:tbl>
    <w:p w:rsidR="00470EB7" w:rsidRDefault="00470EB7" w:rsidP="00470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EB7" w:rsidRDefault="00470EB7" w:rsidP="00470EB7">
      <w:pPr>
        <w:pStyle w:val="Default"/>
      </w:pPr>
    </w:p>
    <w:p w:rsidR="00470EB7" w:rsidRDefault="00470EB7" w:rsidP="00470EB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Spis treści </w:t>
      </w:r>
    </w:p>
    <w:p w:rsidR="00470EB7" w:rsidRDefault="00470EB7" w:rsidP="00470EB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przygotowania Analizy.</w:t>
      </w:r>
    </w:p>
    <w:p w:rsidR="00470EB7" w:rsidRDefault="00470EB7" w:rsidP="00470EB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sporządzenia Analizy.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Ogólna charakterystyka systemu gospodarowania odpadami komunalnymi na terenie gminy Gietrzwałd za okres 1 stycznia 2017 r. – 31 grudnia 2017 r. 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4. Potrzeby inwestycyjne związane z gospodarowaniem odpadami komunalnymi.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5. Analiza możliwości przetwarzania zmieszanych odpadów komunalnych, odpadów zielonych oraz pozostałości z sortowania odpadów komunalnych przeznaczonych do składowania.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6. Analiza kosztów poniesionych w związku z odbieraniem, odzyskiem, recyklingiem </w:t>
      </w:r>
      <w:r>
        <w:rPr>
          <w:color w:val="auto"/>
        </w:rPr>
        <w:br/>
        <w:t>i unieszkodliwianiem odpadów komunalnych (wg stanu na dzień 31 grudnia 2017 r.).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7. Analiza liczby mieszkańców.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8. Analiza liczby właścicieli nieruchomości, którzy nie zawarli umowy, o której mowa w art. 6 ust. 1 </w:t>
      </w:r>
      <w:proofErr w:type="spellStart"/>
      <w:r>
        <w:rPr>
          <w:color w:val="auto"/>
        </w:rPr>
        <w:t>u.c.p.g</w:t>
      </w:r>
      <w:proofErr w:type="spellEnd"/>
      <w:r>
        <w:rPr>
          <w:color w:val="auto"/>
        </w:rPr>
        <w:t xml:space="preserve">., w imieniu których gmina powinna podjąć działania, o których mowa w art. 6 ust. 6-12 </w:t>
      </w:r>
      <w:proofErr w:type="spellStart"/>
      <w:r>
        <w:rPr>
          <w:color w:val="auto"/>
        </w:rPr>
        <w:t>u.c.p.g</w:t>
      </w:r>
      <w:proofErr w:type="spellEnd"/>
      <w:r>
        <w:rPr>
          <w:color w:val="auto"/>
        </w:rPr>
        <w:t xml:space="preserve">. 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9. Analiza ilości odpadów komunalnych wytworzonych na terenie gminy.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10. Analiza ilości zmieszanych odpadów komunalnych, odpadów zielonych oraz pozostałości z sortowania odpadów komunalnych przeznaczonych do składowania odbieranych z terenu gminy. </w:t>
      </w:r>
    </w:p>
    <w:p w:rsidR="00470EB7" w:rsidRDefault="00470EB7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Poziomy recyklingu, przygotowania do ponownego użycia i odzysku innymi metodami niektórych frakcji odpadów komunalnych, osiągnięte przez Gminę Gietrzwałd w 2017 r. </w:t>
      </w:r>
    </w:p>
    <w:p w:rsidR="00470EB7" w:rsidRDefault="00470EB7" w:rsidP="00470EB7">
      <w:pPr>
        <w:pStyle w:val="Default"/>
      </w:pPr>
    </w:p>
    <w:p w:rsidR="00470EB7" w:rsidRDefault="00470EB7" w:rsidP="00470EB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Cel przygotowania Analizy 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Analiza została przygotowana w celu weryfikacji możliwości technicznych i organizacyjnych gminy Gietrzwałd w zakresie gospodarowania odpadami komunalnymi. </w:t>
      </w:r>
    </w:p>
    <w:p w:rsidR="00470EB7" w:rsidRDefault="00470EB7" w:rsidP="00470EB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70EB7" w:rsidRDefault="00470EB7" w:rsidP="00470EB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70EB7" w:rsidRDefault="00470EB7" w:rsidP="00470E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Podstawa prawna sporządzenia Analizy 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Analiza została przygotowana w oparciu o art. 3 ust. 2 pkt 10 ustawy z dnia 13 września 1996 r. o utrzymaniu czystości i porządku w gminach (t. j. Dz.U. z 2017 r. poz. 1289 z późn.zm.) – zwanej dalej jako </w:t>
      </w:r>
      <w:proofErr w:type="spellStart"/>
      <w:r>
        <w:rPr>
          <w:color w:val="auto"/>
        </w:rPr>
        <w:t>u.c.p.g</w:t>
      </w:r>
      <w:proofErr w:type="spellEnd"/>
      <w:r>
        <w:rPr>
          <w:color w:val="auto"/>
        </w:rPr>
        <w:t xml:space="preserve">., gdzie określony został wymagany zakres przedmiotowej analizy. </w:t>
      </w:r>
    </w:p>
    <w:p w:rsidR="00470EB7" w:rsidRDefault="00470EB7" w:rsidP="00470EB7">
      <w:pPr>
        <w:pStyle w:val="Default"/>
        <w:jc w:val="both"/>
        <w:rPr>
          <w:color w:val="auto"/>
          <w:sz w:val="26"/>
          <w:szCs w:val="26"/>
        </w:rPr>
      </w:pPr>
    </w:p>
    <w:p w:rsidR="00470EB7" w:rsidRDefault="00470EB7" w:rsidP="00470EB7">
      <w:pPr>
        <w:pStyle w:val="Default"/>
        <w:jc w:val="both"/>
        <w:rPr>
          <w:color w:val="auto"/>
          <w:sz w:val="26"/>
          <w:szCs w:val="26"/>
        </w:rPr>
      </w:pPr>
    </w:p>
    <w:p w:rsidR="00470EB7" w:rsidRDefault="00470EB7" w:rsidP="00470EB7">
      <w:pPr>
        <w:pStyle w:val="Default"/>
        <w:numPr>
          <w:ilvl w:val="0"/>
          <w:numId w:val="1"/>
        </w:numPr>
        <w:ind w:left="426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Ogólna charakterystyka systemu gospodarowania odpadami komunalnymi na terenie Gminy Gietrzwałd w 2017 r. </w:t>
      </w:r>
    </w:p>
    <w:p w:rsidR="00470EB7" w:rsidRDefault="00470EB7" w:rsidP="00470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B7" w:rsidRDefault="00470EB7" w:rsidP="0080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Gospodarka odpadami komunalnymi jest zadaniem własnym gminy, realizowanym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przepisami ustawy z dnia 13 września 1996 r. o utrzymaniu czystości i porządku w gminach (Dz.U. z 2017r. poz. 1289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470EB7" w:rsidRDefault="00470EB7" w:rsidP="0080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nowego systemu gospodarki odpadami komunalnymi określają szczegółowo regulamin utrzymania czystości i porządku uchwalony przez Radę Gminy jak również uchwały obligatoryjne i nieobligatoryjne, a mianowicie:</w:t>
      </w:r>
    </w:p>
    <w:p w:rsidR="00470EB7" w:rsidRDefault="00470EB7" w:rsidP="00802B0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EB7" w:rsidRDefault="00470EB7" w:rsidP="00470EB7">
      <w:pPr>
        <w:numPr>
          <w:ilvl w:val="0"/>
          <w:numId w:val="2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utrzymania czystości i porządku na terenie Gminy Gietrzwałd: Uchwała  </w:t>
      </w:r>
      <w:r w:rsidR="00802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XX/195/2016 z dnia 13 września 2016 r. (Dz.U.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arm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poz. 4308 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02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09.11.</w:t>
      </w:r>
      <w:r w:rsidR="00E048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16r.).</w:t>
      </w:r>
    </w:p>
    <w:p w:rsidR="00470EB7" w:rsidRPr="00111A51" w:rsidRDefault="00470EB7" w:rsidP="00470EB7">
      <w:pPr>
        <w:numPr>
          <w:ilvl w:val="0"/>
          <w:numId w:val="2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 xml:space="preserve">Uchwała Nr XXI/208/2016 z dnia 27 października 2016r. zmieniająca uchwałę </w:t>
      </w:r>
      <w:r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br/>
        <w:t xml:space="preserve">w sprawie przyjęcia Regulaminu utrzymania czystości i porządku w na terenie Gminy Gietrzwałd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arm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poz. 4309 z 09.11.</w:t>
      </w:r>
      <w:r w:rsidR="00E048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16r.).</w:t>
      </w:r>
    </w:p>
    <w:p w:rsidR="00470EB7" w:rsidRDefault="00470EB7" w:rsidP="00470EB7">
      <w:pPr>
        <w:numPr>
          <w:ilvl w:val="0"/>
          <w:numId w:val="2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XX/196/2016 z dnia 13 września 2016 r. w sprawie określenia szczegółowego sposobu i zakresu  świadczenia usług w zakresie odbierania odpadów komunalnych od właścicieli nieruchomości z terenu Gminy Gietrzwałd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zagospodarowania tych odpadów (Dz.U.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arm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poz.3936 z 12.10.2016r.).</w:t>
      </w:r>
      <w:r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 xml:space="preserve"> </w:t>
      </w:r>
    </w:p>
    <w:p w:rsidR="00470EB7" w:rsidRDefault="00470EB7" w:rsidP="00470EB7">
      <w:pPr>
        <w:numPr>
          <w:ilvl w:val="0"/>
          <w:numId w:val="2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XXVI/251/2012 z dnia 28 grudnia 2012 r. w sprawie odbierania odpadów komunalnych od właścicieli nieruchomości, na których nie zamieszkują mieszkańcy,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powstają odpady (Dz.U.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arm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465 z 29.01.2013r.).</w:t>
      </w:r>
    </w:p>
    <w:p w:rsidR="00470EB7" w:rsidRDefault="00470EB7" w:rsidP="00470EB7">
      <w:pPr>
        <w:numPr>
          <w:ilvl w:val="0"/>
          <w:numId w:val="2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XXII/230/2016 z dnia 12 grudnia 2016 r. w sprawie wyboru metody ustalenia opłaty za gospodarowanie odpadami komunalnymi oraz ustalenia stawki takiej opłaty na terenie Gminy Gietrzwa</w:t>
      </w:r>
      <w:r w:rsidR="0062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łd (Dz.U. woj. </w:t>
      </w:r>
      <w:proofErr w:type="spellStart"/>
      <w:r w:rsidR="00622BD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arm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2BD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622BD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proofErr w:type="spellEnd"/>
      <w:r w:rsidR="00F43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poz.5162 z 15.12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.2016r.).</w:t>
      </w:r>
    </w:p>
    <w:p w:rsidR="00470EB7" w:rsidRDefault="00470EB7" w:rsidP="00470EB7">
      <w:pPr>
        <w:numPr>
          <w:ilvl w:val="0"/>
          <w:numId w:val="2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XX/197/2016 z dnia 13 września 2016 r. </w:t>
      </w:r>
      <w:r>
        <w:rPr>
          <w:rFonts w:ascii="Times New Roman" w:hAnsi="Times New Roman" w:cs="Times New Roman"/>
          <w:sz w:val="24"/>
          <w:szCs w:val="24"/>
        </w:rPr>
        <w:t xml:space="preserve">w sprawie terminu, częstotliwości i trybu uiszczania opłaty za gospodarowanie odpadami komunalnymi (Dz.U.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4385D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F43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4385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43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 3938 z 12.10.2016r.)</w:t>
      </w:r>
    </w:p>
    <w:p w:rsidR="00470EB7" w:rsidRDefault="00470EB7" w:rsidP="00470EB7">
      <w:pPr>
        <w:numPr>
          <w:ilvl w:val="0"/>
          <w:numId w:val="2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VIII/65/2015 z dnia 24 czerwca 2015r. w sprawie wzoru deklaracji </w:t>
      </w:r>
      <w:r>
        <w:rPr>
          <w:rFonts w:ascii="Times New Roman" w:hAnsi="Times New Roman" w:cs="Times New Roman"/>
          <w:sz w:val="24"/>
          <w:szCs w:val="24"/>
        </w:rPr>
        <w:br/>
        <w:t xml:space="preserve">o wysokości opłaty za gospodarowanie odpadami komunalnymi składanej przez właścicieli nieruchomości (Dz.U.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4385D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F43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4385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43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 2691 z 21.07.2015r.)</w:t>
      </w:r>
    </w:p>
    <w:p w:rsidR="00470EB7" w:rsidRPr="008A3988" w:rsidRDefault="00470EB7" w:rsidP="00470EB7">
      <w:pPr>
        <w:numPr>
          <w:ilvl w:val="0"/>
          <w:numId w:val="2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VIII/64/2015 Rady Gminy Gietrzwałd z dnia 24 czerwca 2015 r. w sprawie ustalenia ryczałtowej stawki opłaty za gospodarowanie odpadami komunalnymi </w:t>
      </w:r>
      <w:r w:rsidR="00802B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nieruchomościach, na których znajdują się domki letniskowe lub innych nieruchomościach wykorzystywanych na cele rekreacyjno-wypoczynkowe (Dz.U.</w:t>
      </w:r>
      <w:r w:rsidR="00F4385D">
        <w:rPr>
          <w:rFonts w:ascii="Times New Roman" w:hAnsi="Times New Roman" w:cs="Times New Roman"/>
          <w:sz w:val="24"/>
          <w:szCs w:val="24"/>
        </w:rPr>
        <w:t xml:space="preserve"> woj. </w:t>
      </w:r>
      <w:proofErr w:type="spellStart"/>
      <w:r w:rsidR="00F4385D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F4385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F4385D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F43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2015, poz. 2690, z dnia 21.07.2015 r.) </w:t>
      </w:r>
    </w:p>
    <w:p w:rsidR="00470EB7" w:rsidRDefault="00470EB7" w:rsidP="00470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B7" w:rsidRPr="00622BDB" w:rsidRDefault="00470EB7" w:rsidP="00470EB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Wywiązując się z ustawowego obowiązku wynikającego z ustawy o </w:t>
      </w:r>
      <w:proofErr w:type="spellStart"/>
      <w:r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Gmina Gietrzwałd w </w:t>
      </w:r>
      <w:r w:rsidR="00622BDB">
        <w:rPr>
          <w:rFonts w:ascii="Times New Roman" w:hAnsi="Times New Roman" w:cs="Times New Roman"/>
          <w:sz w:val="24"/>
          <w:szCs w:val="24"/>
        </w:rPr>
        <w:t>listopadzie 2016</w:t>
      </w:r>
      <w:r>
        <w:rPr>
          <w:rFonts w:ascii="Times New Roman" w:hAnsi="Times New Roman" w:cs="Times New Roman"/>
          <w:sz w:val="24"/>
          <w:szCs w:val="24"/>
        </w:rPr>
        <w:t xml:space="preserve"> roku ogłosiła kolejny przetarg na „Odbiór odpadów komunalnych z terenu Gminy Gietrzwałd” z uwagi na to, iż poprzednia umowa na odbiór odpadów komunalnych kończyła się 31.1</w:t>
      </w:r>
      <w:r w:rsidR="00A80D7A">
        <w:rPr>
          <w:rFonts w:ascii="Times New Roman" w:hAnsi="Times New Roman" w:cs="Times New Roman"/>
          <w:sz w:val="24"/>
          <w:szCs w:val="24"/>
        </w:rPr>
        <w:t>2.2016</w:t>
      </w:r>
      <w:r>
        <w:rPr>
          <w:rFonts w:ascii="Times New Roman" w:hAnsi="Times New Roman" w:cs="Times New Roman"/>
          <w:sz w:val="24"/>
          <w:szCs w:val="24"/>
        </w:rPr>
        <w:t>r. W przetargu uczestniczyła jedna firma REMONDIS Olsztyn Sp. z o. o. S.K.A, która złożyła  ofertę na kwotę</w:t>
      </w:r>
      <w:r w:rsidR="00622BDB">
        <w:rPr>
          <w:rFonts w:ascii="Times New Roman" w:hAnsi="Times New Roman" w:cs="Times New Roman"/>
          <w:sz w:val="24"/>
          <w:szCs w:val="24"/>
        </w:rPr>
        <w:t xml:space="preserve"> </w:t>
      </w:r>
      <w:r w:rsidR="00622BDB" w:rsidRPr="00622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474 336,00</w:t>
      </w:r>
      <w:r w:rsidR="00622BD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EB7" w:rsidRDefault="00470EB7" w:rsidP="00470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stycznia 201</w:t>
      </w:r>
      <w:r w:rsidR="00622B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do 31 grudnia 201</w:t>
      </w:r>
      <w:r w:rsidR="00622BD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roku świadczyła usługi polegające na odbieraniu odpadów komunalnych z posesji zamieszkałych oraz niezamieszkałych na terenie naszej gminy.</w:t>
      </w:r>
    </w:p>
    <w:p w:rsidR="00470EB7" w:rsidRDefault="00470EB7" w:rsidP="00470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Właściciele nieruchomości zamieszkałych z terenu gminy Gietrzwałd mają możliwość selektywnego zbierania odpadów bezpośrednio na terenie nieruchomości. Odbiorem odpadów zostały objęte następujące frakcje odpadów: szkło, papier, tworzywa sztuczne, popiół oraz odpady wielkogabarytowe oraz zużyty sprzęt elektroniczny i elektryczny. Właściciele  nieruchomości niezamieszkałych również mają możliwość segregowania odpadów z podziałem na zmieszanie, papier, szkło, tworzywa sztuczne.</w:t>
      </w:r>
      <w:r w:rsidR="00D72F10" w:rsidRPr="00D72F10">
        <w:rPr>
          <w:rFonts w:ascii="Times New Roman" w:hAnsi="Times New Roman" w:cs="Times New Roman"/>
          <w:sz w:val="24"/>
          <w:szCs w:val="24"/>
        </w:rPr>
        <w:t xml:space="preserve"> </w:t>
      </w:r>
      <w:r w:rsidR="00D72F10">
        <w:rPr>
          <w:rFonts w:ascii="Times New Roman" w:hAnsi="Times New Roman" w:cs="Times New Roman"/>
          <w:sz w:val="24"/>
          <w:szCs w:val="24"/>
        </w:rPr>
        <w:t xml:space="preserve">Odpady zmieszane odbierane są od właścicieli nieruchomości </w:t>
      </w:r>
      <w:r w:rsidR="00D72F10">
        <w:rPr>
          <w:rFonts w:ascii="Times New Roman" w:eastAsia="Calibri" w:hAnsi="Times New Roman" w:cs="Times New Roman"/>
          <w:sz w:val="24"/>
          <w:szCs w:val="24"/>
        </w:rPr>
        <w:t xml:space="preserve">w zabudowie jednorodzinnej i kolonijnej </w:t>
      </w:r>
      <w:r w:rsidR="00D72F10">
        <w:rPr>
          <w:rFonts w:ascii="Times New Roman" w:hAnsi="Times New Roman" w:cs="Times New Roman"/>
          <w:sz w:val="24"/>
          <w:szCs w:val="24"/>
        </w:rPr>
        <w:t xml:space="preserve">z częstotliwością jeden raz na dwa tygodnie, natomiast </w:t>
      </w:r>
      <w:r w:rsidR="00D72F10">
        <w:rPr>
          <w:rFonts w:ascii="Times New Roman" w:eastAsia="Calibri" w:hAnsi="Times New Roman" w:cs="Times New Roman"/>
          <w:sz w:val="24"/>
          <w:szCs w:val="24"/>
        </w:rPr>
        <w:t>w zabudowie wielorodzinnej</w:t>
      </w:r>
      <w:r w:rsidR="00D72F10">
        <w:rPr>
          <w:rFonts w:ascii="Times New Roman" w:hAnsi="Times New Roman" w:cs="Times New Roman"/>
          <w:sz w:val="24"/>
          <w:szCs w:val="24"/>
        </w:rPr>
        <w:t xml:space="preserve"> </w:t>
      </w:r>
      <w:r w:rsidR="00D72F10">
        <w:rPr>
          <w:rFonts w:ascii="Times New Roman" w:eastAsia="Calibri" w:hAnsi="Times New Roman" w:cs="Times New Roman"/>
          <w:sz w:val="24"/>
          <w:szCs w:val="24"/>
        </w:rPr>
        <w:t>jeden raz na tydzień</w:t>
      </w:r>
      <w:r w:rsidR="00D72F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 wyłączeniem terenów rekreacji indywidualnej gdzie w miesiącach I, II, III, XI, XII  odbiór następuje jeden raz w miesiącu, w miesiącach IV, V, X odbiór jeden raz na dwa tygodnie, w miesiącach VI, VII, VIII, IX odbiór jeden raz na tydzień. 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Drugi</w:t>
      </w:r>
      <w:r w:rsidR="00D72F10">
        <w:rPr>
          <w:color w:val="auto"/>
        </w:rPr>
        <w:t>m</w:t>
      </w:r>
      <w:r>
        <w:rPr>
          <w:color w:val="auto"/>
        </w:rPr>
        <w:t xml:space="preserve"> miejscem selektywnej zbiórki odpadów jest punkt selektywnego zbierania odpadów komunalnych (PSZOK) działający na terenie gminy Gietrzwałd zlokalizowany w miejscowości </w:t>
      </w:r>
      <w:r w:rsidR="00D72F10">
        <w:rPr>
          <w:color w:val="auto"/>
        </w:rPr>
        <w:t>Gietrzwałd.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PSZOK przyjmuje od właścicieli zamieszkałych nieruchomości następujące rodzaje odpadów: </w:t>
      </w:r>
    </w:p>
    <w:p w:rsidR="00470EB7" w:rsidRDefault="00470EB7" w:rsidP="00470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 (skoszona trawa, liście, gałęzie);</w:t>
      </w:r>
    </w:p>
    <w:p w:rsidR="00470EB7" w:rsidRDefault="00470EB7" w:rsidP="00470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wielomateriałowe;</w:t>
      </w:r>
    </w:p>
    <w:p w:rsidR="00470EB7" w:rsidRDefault="00470EB7" w:rsidP="00470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metal;</w:t>
      </w:r>
    </w:p>
    <w:p w:rsidR="00470EB7" w:rsidRDefault="00470EB7" w:rsidP="00470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wielkogabarytowe;</w:t>
      </w:r>
    </w:p>
    <w:p w:rsidR="00470EB7" w:rsidRDefault="00470EB7" w:rsidP="00470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elektroniczny;</w:t>
      </w:r>
    </w:p>
    <w:p w:rsidR="00470EB7" w:rsidRDefault="00D72F10" w:rsidP="00470E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</w:t>
      </w:r>
      <w:r w:rsidR="00470EB7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akumulatory, ogniwa i baterie galwaniczne;</w:t>
      </w:r>
    </w:p>
    <w:p w:rsidR="00470EB7" w:rsidRDefault="00470EB7" w:rsidP="00470EB7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 (</w:t>
      </w:r>
      <w:r w:rsidR="00D72F10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samochodowe);</w:t>
      </w:r>
    </w:p>
    <w:p w:rsidR="00470EB7" w:rsidRDefault="00470EB7" w:rsidP="00470E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budowlano-remontowe i rozbiórkowe. </w:t>
      </w:r>
    </w:p>
    <w:p w:rsidR="00470EB7" w:rsidRDefault="00470EB7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gospodarowanie odpadami komunalnymi jest naliczana na zamieszkałych nieruchomościach od ilości liczby mieszkańców zamieszkujących daną nieruchomość, na niezamieszkałych nieruchomościach od ilości odebranych pojemników. </w:t>
      </w:r>
    </w:p>
    <w:p w:rsidR="00470EB7" w:rsidRDefault="00470EB7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Właściciele nieruchomości zamieszkałych, którzy zdecydowali się gromadzić odpady komunalne w sposób selektywny, zobowiązani są do uiszczania opłaty za gospodarowanie odpadami komunalny</w:t>
      </w:r>
      <w:r w:rsidR="00A80D7A">
        <w:rPr>
          <w:rFonts w:ascii="Times New Roman" w:hAnsi="Times New Roman" w:cs="Times New Roman"/>
          <w:sz w:val="24"/>
          <w:szCs w:val="24"/>
        </w:rPr>
        <w:t>mi o obniżonej wysokości, opłaty</w:t>
      </w:r>
      <w:r>
        <w:rPr>
          <w:rFonts w:ascii="Times New Roman" w:hAnsi="Times New Roman" w:cs="Times New Roman"/>
          <w:sz w:val="24"/>
          <w:szCs w:val="24"/>
        </w:rPr>
        <w:t xml:space="preserve"> wy</w:t>
      </w:r>
      <w:r w:rsidR="00A80D7A">
        <w:rPr>
          <w:rFonts w:ascii="Times New Roman" w:hAnsi="Times New Roman" w:cs="Times New Roman"/>
          <w:sz w:val="24"/>
          <w:szCs w:val="24"/>
        </w:rPr>
        <w:t>nosiły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0EB7" w:rsidRDefault="00D72F10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1. 18</w:t>
      </w:r>
      <w:r w:rsidR="00470EB7">
        <w:rPr>
          <w:rFonts w:ascii="Times New Roman" w:hAnsi="Times New Roman" w:cs="Times New Roman"/>
          <w:sz w:val="24"/>
          <w:szCs w:val="24"/>
        </w:rPr>
        <w:t>,00 zł od mieszkańca miesięcznie za gospodarowanie odpadami komunalnymi zbieranymi i odb</w:t>
      </w:r>
      <w:r w:rsidR="003F1B3C">
        <w:rPr>
          <w:rFonts w:ascii="Times New Roman" w:hAnsi="Times New Roman" w:cs="Times New Roman"/>
          <w:sz w:val="24"/>
          <w:szCs w:val="24"/>
        </w:rPr>
        <w:t>ieranymi w sposób nieselektywny;</w:t>
      </w:r>
    </w:p>
    <w:p w:rsidR="00470EB7" w:rsidRDefault="00D72F10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2. 10</w:t>
      </w:r>
      <w:r w:rsidR="00470EB7">
        <w:rPr>
          <w:rFonts w:ascii="Times New Roman" w:hAnsi="Times New Roman" w:cs="Times New Roman"/>
          <w:sz w:val="24"/>
          <w:szCs w:val="24"/>
        </w:rPr>
        <w:t xml:space="preserve">,00 zł od mieszkańca miesięcznie za gospodarowanie odpadami komunalnymi zbieranymi i odbieranymi w sposób </w:t>
      </w:r>
      <w:r w:rsidR="003F1B3C">
        <w:rPr>
          <w:rFonts w:ascii="Times New Roman" w:hAnsi="Times New Roman" w:cs="Times New Roman"/>
          <w:sz w:val="24"/>
          <w:szCs w:val="24"/>
        </w:rPr>
        <w:t>selektywny.</w:t>
      </w:r>
    </w:p>
    <w:p w:rsidR="00A80D7A" w:rsidRDefault="00A80D7A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Właściciele nieruchomości niezamieszkałych, którzy zdecydowali się gromadzić odpady komunalne w sposób selektywny, zobowiązani są do uiszczania opłaty za gospodarowanie odpadami komunalnymi o obniżonej wysokości, opłaty wynosiły: </w:t>
      </w:r>
    </w:p>
    <w:p w:rsidR="00470EB7" w:rsidRDefault="00A80D7A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F10">
        <w:rPr>
          <w:rFonts w:ascii="Times New Roman" w:hAnsi="Times New Roman" w:cs="Times New Roman"/>
          <w:sz w:val="24"/>
          <w:szCs w:val="24"/>
        </w:rPr>
        <w:t>. 55</w:t>
      </w:r>
      <w:r w:rsidR="00470EB7">
        <w:rPr>
          <w:rFonts w:ascii="Times New Roman" w:hAnsi="Times New Roman" w:cs="Times New Roman"/>
          <w:sz w:val="24"/>
          <w:szCs w:val="24"/>
        </w:rPr>
        <w:t xml:space="preserve">,00 zł za pojemnik 120 l za gospodarowanie odpadami komunalnymi zbieranymi                                  i odbieranymi w sposób nieselektywny </w:t>
      </w:r>
    </w:p>
    <w:p w:rsidR="00470EB7" w:rsidRDefault="00A80D7A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2F10">
        <w:rPr>
          <w:rFonts w:ascii="Times New Roman" w:hAnsi="Times New Roman" w:cs="Times New Roman"/>
          <w:sz w:val="24"/>
          <w:szCs w:val="24"/>
        </w:rPr>
        <w:t>. 45</w:t>
      </w:r>
      <w:r w:rsidR="00470EB7">
        <w:rPr>
          <w:rFonts w:ascii="Times New Roman" w:hAnsi="Times New Roman" w:cs="Times New Roman"/>
          <w:sz w:val="24"/>
          <w:szCs w:val="24"/>
        </w:rPr>
        <w:t xml:space="preserve">,00 zł za pojemnik 120 l za gospodarowanie odpadami komunalnymi zbieranymi </w:t>
      </w:r>
      <w:r w:rsidR="00470EB7">
        <w:rPr>
          <w:rFonts w:ascii="Times New Roman" w:hAnsi="Times New Roman" w:cs="Times New Roman"/>
          <w:sz w:val="24"/>
          <w:szCs w:val="24"/>
        </w:rPr>
        <w:br/>
        <w:t xml:space="preserve">i odbieranymi w sposób selektywny </w:t>
      </w:r>
    </w:p>
    <w:p w:rsidR="00470EB7" w:rsidRDefault="00A80D7A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F10">
        <w:rPr>
          <w:rFonts w:ascii="Times New Roman" w:hAnsi="Times New Roman" w:cs="Times New Roman"/>
          <w:sz w:val="24"/>
          <w:szCs w:val="24"/>
        </w:rPr>
        <w:t>. 300</w:t>
      </w:r>
      <w:r w:rsidR="00470EB7">
        <w:rPr>
          <w:rFonts w:ascii="Times New Roman" w:hAnsi="Times New Roman" w:cs="Times New Roman"/>
          <w:sz w:val="24"/>
          <w:szCs w:val="24"/>
        </w:rPr>
        <w:t xml:space="preserve">,00 zł za pojemnik 1100 l za gospodarowanie odpadami komunalnymi zbieranymi </w:t>
      </w:r>
      <w:r w:rsidR="00470EB7">
        <w:rPr>
          <w:rFonts w:ascii="Times New Roman" w:hAnsi="Times New Roman" w:cs="Times New Roman"/>
          <w:sz w:val="24"/>
          <w:szCs w:val="24"/>
        </w:rPr>
        <w:br/>
        <w:t xml:space="preserve">i odbieranymi w sposób nieselektywny </w:t>
      </w:r>
    </w:p>
    <w:p w:rsidR="00A80D7A" w:rsidRDefault="00A80D7A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2F10">
        <w:rPr>
          <w:rFonts w:ascii="Times New Roman" w:hAnsi="Times New Roman" w:cs="Times New Roman"/>
          <w:sz w:val="24"/>
          <w:szCs w:val="24"/>
        </w:rPr>
        <w:t>. 200</w:t>
      </w:r>
      <w:r w:rsidR="00470EB7">
        <w:rPr>
          <w:rFonts w:ascii="Times New Roman" w:hAnsi="Times New Roman" w:cs="Times New Roman"/>
          <w:sz w:val="24"/>
          <w:szCs w:val="24"/>
        </w:rPr>
        <w:t xml:space="preserve">,00 zł za pojemnik 1100 l za gospodarowanie odpadami komunalnymi zbieranymi </w:t>
      </w:r>
      <w:r w:rsidR="00470EB7">
        <w:rPr>
          <w:rFonts w:ascii="Times New Roman" w:hAnsi="Times New Roman" w:cs="Times New Roman"/>
          <w:sz w:val="24"/>
          <w:szCs w:val="24"/>
        </w:rPr>
        <w:br/>
        <w:t>i o</w:t>
      </w:r>
      <w:r w:rsidR="00802B09">
        <w:rPr>
          <w:rFonts w:ascii="Times New Roman" w:hAnsi="Times New Roman" w:cs="Times New Roman"/>
          <w:sz w:val="24"/>
          <w:szCs w:val="24"/>
        </w:rPr>
        <w:t>dbieranymi w sposób selektywny.</w:t>
      </w:r>
    </w:p>
    <w:p w:rsidR="00802B09" w:rsidRDefault="00802B09" w:rsidP="00470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EB7" w:rsidRDefault="00470EB7" w:rsidP="00802B09">
      <w:pPr>
        <w:pStyle w:val="Default"/>
        <w:numPr>
          <w:ilvl w:val="0"/>
          <w:numId w:val="1"/>
        </w:numPr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Potrzeby inwestycyjne związane z gospodarowaniem odpadami.</w:t>
      </w:r>
    </w:p>
    <w:p w:rsidR="00470EB7" w:rsidRDefault="00470EB7" w:rsidP="00470EB7">
      <w:pPr>
        <w:pStyle w:val="Default"/>
        <w:jc w:val="both"/>
      </w:pPr>
      <w:r>
        <w:t>Potrzeby inwestycyjne związane z gospodarką odpadami w roku 201</w:t>
      </w:r>
      <w:r w:rsidR="00D72F10">
        <w:t>7</w:t>
      </w:r>
      <w:r>
        <w:t xml:space="preserve"> wynikają wyłącznie </w:t>
      </w:r>
      <w:r>
        <w:br/>
        <w:t>z potrzebą doskonalenia systemu, przede wszystkim w sferze organizacji miejsc zbierania odpadów komunalnym (zakup koszy ulicznych</w:t>
      </w:r>
      <w:r w:rsidR="00A80D7A">
        <w:t xml:space="preserve">, pojemników do segregacji </w:t>
      </w:r>
      <w:r w:rsidR="00E71BE0">
        <w:t xml:space="preserve">zewnętrznej </w:t>
      </w:r>
      <w:r w:rsidR="00E71BE0">
        <w:br/>
        <w:t>i wewnętrznej</w:t>
      </w:r>
      <w:r>
        <w:t xml:space="preserve">) oraz poprawę terenu wokół pojemników (osiedle Hermanówka). </w:t>
      </w:r>
    </w:p>
    <w:p w:rsidR="00A80D7A" w:rsidRDefault="00A80D7A" w:rsidP="00470EB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t xml:space="preserve">Zakupiono 40 koszy ulicznych, które są rozstawione po miejscowościach na terenie całej Gminy. </w:t>
      </w:r>
    </w:p>
    <w:p w:rsidR="00470EB7" w:rsidRDefault="00470EB7" w:rsidP="0047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B09" w:rsidRDefault="00802B09" w:rsidP="0047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EB7" w:rsidRDefault="00470EB7" w:rsidP="00802B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Analiza możliwości przetwarzania zmieszanych odpadów komunalnych, odpadów zielonych oraz pozostałości z sortowania odpadów komunalnych przeznaczonych do składowania </w:t>
      </w:r>
    </w:p>
    <w:p w:rsidR="00470EB7" w:rsidRDefault="00470EB7" w:rsidP="00802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art. 3 ust. 2 pkt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nakładają na gminę obowiązek przeanalizowania możliwości przetwarzania zmieszanych odpadów komunalnych, odpadów zielonych oraz pozostałości z sortowania odpadów komunalnych przeznaczonych do składowania. W tym miejscu zaznaczyć należy że zgodnie z art. 9e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podmiot odbierający odpady komunalne od właścicieli nieruchomości jest obowiązany do przekazywania zmieszanych odpadów komunalnych, odpadów zielonych oraz pozostałości z sortowania odpadów komunalnych przeznaczonych do składowania do regionalnej instalacji do przetwarzania odpadów komunalnych. </w:t>
      </w:r>
    </w:p>
    <w:p w:rsidR="00470EB7" w:rsidRDefault="00470EB7" w:rsidP="00125A25">
      <w:pPr>
        <w:pStyle w:val="Default"/>
        <w:jc w:val="both"/>
      </w:pPr>
      <w:r>
        <w:t>Zgodnie z „Planem Gospodarki Odpadami dla województwa warmińsko-mazurskiego na lata 2011-2016” przyjętym uchwał</w:t>
      </w:r>
      <w:r w:rsidR="00125A25">
        <w:t>ą Sejmiku Województwa Warmińsko-</w:t>
      </w:r>
      <w:r>
        <w:t>Mazu</w:t>
      </w:r>
      <w:r w:rsidR="00802B09">
        <w:t xml:space="preserve">rskiego Nr </w:t>
      </w:r>
      <w:r w:rsidR="00125A25" w:rsidRPr="00D72F10">
        <w:t>XXIII/523/16</w:t>
      </w:r>
      <w:r w:rsidR="00125A25" w:rsidRPr="00D72F10">
        <w:rPr>
          <w:sz w:val="23"/>
          <w:szCs w:val="23"/>
        </w:rPr>
        <w:t xml:space="preserve"> </w:t>
      </w:r>
      <w:r w:rsidR="00125A25">
        <w:t>z dnia 28 grudnia 2016</w:t>
      </w:r>
      <w:r>
        <w:t xml:space="preserve"> r dla Regionu Centralnego, do którego należy Gmina Gietrzwałd regionalnymi instalacjami do przetwarzania zmieszanych odpadów komunalnych są: </w:t>
      </w:r>
    </w:p>
    <w:p w:rsidR="00470EB7" w:rsidRDefault="00470EB7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ZGOK Sp. z o.o. w Olsztynie (Instalacja mechaniczno-biologicznego przetwarzania odpadów w Olsztynie)</w:t>
      </w:r>
    </w:p>
    <w:p w:rsidR="00470EB7" w:rsidRDefault="00470EB7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 Sp. Z o.o. w Bartoszycach (Składowisko odpadów, kwatera III w </w:t>
      </w:r>
      <w:proofErr w:type="spellStart"/>
      <w:r>
        <w:rPr>
          <w:rFonts w:ascii="Times New Roman" w:hAnsi="Times New Roman" w:cs="Times New Roman"/>
          <w:sz w:val="24"/>
          <w:szCs w:val="24"/>
        </w:rPr>
        <w:t>Wysiece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0EB7" w:rsidRDefault="00470EB7" w:rsidP="00470EB7">
      <w:pPr>
        <w:pStyle w:val="Default"/>
        <w:spacing w:after="240"/>
        <w:jc w:val="both"/>
        <w:rPr>
          <w:color w:val="auto"/>
        </w:rPr>
      </w:pPr>
      <w:r>
        <w:t>Instalacjami do zastępczej obsługi Regionu Centralnego są, m.in.:</w:t>
      </w:r>
      <w:r>
        <w:rPr>
          <w:color w:val="auto"/>
        </w:rPr>
        <w:t xml:space="preserve"> </w:t>
      </w:r>
    </w:p>
    <w:p w:rsidR="00470EB7" w:rsidRDefault="00470EB7" w:rsidP="0047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w Mławie (Instalacja mechaniczno-biologicznego przetwarzania  odpadów w Różankach)</w:t>
      </w:r>
      <w:r w:rsidR="00802B09">
        <w:rPr>
          <w:rFonts w:ascii="Times New Roman" w:hAnsi="Times New Roman" w:cs="Times New Roman"/>
          <w:sz w:val="24"/>
          <w:szCs w:val="24"/>
        </w:rPr>
        <w:t>.</w:t>
      </w:r>
    </w:p>
    <w:p w:rsidR="00802B09" w:rsidRDefault="00802B09" w:rsidP="00470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B09" w:rsidRDefault="00802B09" w:rsidP="00470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B09" w:rsidRDefault="00802B09" w:rsidP="00470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B09" w:rsidRDefault="00802B09" w:rsidP="00470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B09" w:rsidRDefault="00802B09" w:rsidP="00470E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Do instalacji zastępczej w Różankach trafiła następująca ilość odpadów:  </w:t>
      </w:r>
    </w:p>
    <w:p w:rsidR="00470EB7" w:rsidRDefault="00470EB7" w:rsidP="00470EB7">
      <w:pPr>
        <w:pStyle w:val="Default"/>
        <w:jc w:val="both"/>
        <w:rPr>
          <w:color w:val="auto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813"/>
        <w:gridCol w:w="3007"/>
        <w:gridCol w:w="1410"/>
      </w:tblGrid>
      <w:tr w:rsidR="00470EB7" w:rsidTr="00E12081">
        <w:trPr>
          <w:trHeight w:val="19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NOVAGO SP. Z O.O. </w:t>
            </w:r>
          </w:p>
          <w:p w:rsidR="00470EB7" w:rsidRDefault="00470EB7" w:rsidP="00E12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ul. GRZEBSKIEGO 10 06-500 MŁAWA instalacja: Zakład Od</w:t>
            </w:r>
            <w:r w:rsidR="004D16D2">
              <w:rPr>
                <w:b/>
              </w:rPr>
              <w:t>zysku Odpadów Komunalnych Różan</w:t>
            </w:r>
            <w:r>
              <w:rPr>
                <w:b/>
              </w:rPr>
              <w:t>ki 12</w:t>
            </w:r>
            <w:r w:rsidR="004D16D2">
              <w:rPr>
                <w:b/>
              </w:rPr>
              <w:t>,</w:t>
            </w:r>
            <w:r>
              <w:rPr>
                <w:b/>
              </w:rPr>
              <w:t xml:space="preserve"> 14-240 Różanki (Susz)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</w:pPr>
            <w:r>
              <w:t>20 03 01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</w:pPr>
            <w:r>
              <w:t>Niesegregowane (zmieszane) odpady komunalne</w:t>
            </w:r>
          </w:p>
          <w:p w:rsidR="00470EB7" w:rsidRDefault="00470EB7" w:rsidP="00E12081">
            <w:pPr>
              <w:pStyle w:val="Default"/>
              <w:jc w:val="both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10" w:rsidRDefault="009C44FF" w:rsidP="00221610">
            <w:pPr>
              <w:pStyle w:val="Default"/>
              <w:jc w:val="center"/>
            </w:pPr>
            <w:r>
              <w:t>387,458</w:t>
            </w:r>
          </w:p>
        </w:tc>
      </w:tr>
    </w:tbl>
    <w:p w:rsidR="00470EB7" w:rsidRDefault="00470EB7" w:rsidP="00470EB7">
      <w:pPr>
        <w:pStyle w:val="Default"/>
        <w:jc w:val="both"/>
        <w:rPr>
          <w:color w:val="auto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</w:p>
    <w:p w:rsidR="007E07AC" w:rsidRDefault="007E07AC" w:rsidP="00470EB7">
      <w:pPr>
        <w:pStyle w:val="Default"/>
        <w:jc w:val="both"/>
        <w:rPr>
          <w:color w:val="auto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Do instalacji  ZGOK Olsztyn trafiła następująca ilość odpadów:  </w:t>
      </w:r>
    </w:p>
    <w:p w:rsidR="00470EB7" w:rsidRDefault="00470EB7" w:rsidP="00470EB7">
      <w:pPr>
        <w:pStyle w:val="Default"/>
        <w:rPr>
          <w:color w:val="auto"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813"/>
        <w:gridCol w:w="3007"/>
        <w:gridCol w:w="1410"/>
      </w:tblGrid>
      <w:tr w:rsidR="00470EB7" w:rsidTr="00E12081">
        <w:trPr>
          <w:trHeight w:val="1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ZAKŁAD GOSPODARKI ODPADAMI KOMUNALNYMI              Sp. z o.o. ul. Lubelska 53 10-410 Olsztyn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</w:pPr>
            <w:r>
              <w:t>20 03 01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</w:pPr>
            <w:r>
              <w:t>Niesegregowane (zmieszane) odpady komunalne</w:t>
            </w:r>
          </w:p>
          <w:p w:rsidR="00470EB7" w:rsidRDefault="00470EB7" w:rsidP="00E12081">
            <w:pPr>
              <w:pStyle w:val="Default"/>
              <w:jc w:val="both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Pr="00310FEB" w:rsidRDefault="00221610" w:rsidP="00E12081">
            <w:pPr>
              <w:pStyle w:val="Default"/>
              <w:jc w:val="center"/>
            </w:pPr>
            <w:r w:rsidRPr="00310FEB">
              <w:rPr>
                <w:rFonts w:eastAsia="Times New Roman"/>
                <w:lang w:eastAsia="pl-PL"/>
              </w:rPr>
              <w:t>899,482</w:t>
            </w:r>
          </w:p>
        </w:tc>
      </w:tr>
    </w:tbl>
    <w:p w:rsidR="00470EB7" w:rsidRDefault="00470EB7" w:rsidP="00470EB7">
      <w:pPr>
        <w:pStyle w:val="Default"/>
        <w:rPr>
          <w:color w:val="auto"/>
          <w:sz w:val="26"/>
          <w:szCs w:val="26"/>
        </w:rPr>
      </w:pPr>
    </w:p>
    <w:p w:rsidR="00470EB7" w:rsidRDefault="00470EB7" w:rsidP="00470EB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04844" w:rsidRDefault="00470EB7" w:rsidP="00802B09">
      <w:pPr>
        <w:pStyle w:val="Default"/>
        <w:numPr>
          <w:ilvl w:val="0"/>
          <w:numId w:val="1"/>
        </w:numPr>
        <w:ind w:left="426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Analiza kosztów poniesionych w związku z odbieraniem, odzyskiem, recyklingiem i unieszkodliwianiem odpadów komunalnych </w:t>
      </w:r>
    </w:p>
    <w:p w:rsidR="00E04844" w:rsidRDefault="00E04844" w:rsidP="00E0484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70EB7" w:rsidRPr="007B5A54" w:rsidRDefault="00470EB7" w:rsidP="00E04844">
      <w:pPr>
        <w:pStyle w:val="Default"/>
        <w:jc w:val="both"/>
        <w:rPr>
          <w:color w:val="auto"/>
        </w:rPr>
      </w:pPr>
      <w:r w:rsidRPr="007B5A54">
        <w:rPr>
          <w:color w:val="auto"/>
        </w:rPr>
        <w:t xml:space="preserve">W okresie </w:t>
      </w:r>
      <w:r w:rsidR="00221610" w:rsidRPr="007B5A54">
        <w:rPr>
          <w:color w:val="auto"/>
        </w:rPr>
        <w:t xml:space="preserve">od 1 stycznia do 31 grudnia 2017 </w:t>
      </w:r>
      <w:r w:rsidRPr="007B5A54">
        <w:rPr>
          <w:color w:val="auto"/>
        </w:rPr>
        <w:t xml:space="preserve">r. realizowana była umowa na realizację zadania polegająca na odbiorze, transporcie odpadów komunalnych do regionalnej instalacji </w:t>
      </w:r>
      <w:r w:rsidRPr="007B5A54">
        <w:t xml:space="preserve">zgodnie </w:t>
      </w:r>
      <w:r w:rsidRPr="007B5A54">
        <w:br/>
        <w:t>z wytycznymi Wojewódzkiego Planu Gospodarki Odpadami dla Województwa Warmińsko –Mazurskiego na lata 201</w:t>
      </w:r>
      <w:r w:rsidR="00221610" w:rsidRPr="007B5A54">
        <w:t>6–2022</w:t>
      </w:r>
      <w:r w:rsidRPr="007B5A54">
        <w:t xml:space="preserve">, </w:t>
      </w:r>
      <w:r w:rsidRPr="007B5A54">
        <w:rPr>
          <w:color w:val="auto"/>
        </w:rPr>
        <w:t xml:space="preserve">zawarta z firmą Remondis Olsztyn </w:t>
      </w:r>
      <w:r w:rsidRPr="007B5A54">
        <w:t xml:space="preserve">Sp. z o. o. S.K.A. </w:t>
      </w:r>
    </w:p>
    <w:p w:rsidR="00221610" w:rsidRPr="007B5A54" w:rsidRDefault="00470EB7" w:rsidP="00470EB7">
      <w:pPr>
        <w:pStyle w:val="Default"/>
        <w:jc w:val="both"/>
        <w:rPr>
          <w:color w:val="auto"/>
        </w:rPr>
      </w:pPr>
      <w:r w:rsidRPr="007B5A54">
        <w:rPr>
          <w:color w:val="auto"/>
        </w:rPr>
        <w:t xml:space="preserve">Koszty poniesione w tym okresie, w związku z odbiorem odpadów komunalnych wyniosły </w:t>
      </w:r>
    </w:p>
    <w:p w:rsidR="00470EB7" w:rsidRPr="007B5A54" w:rsidRDefault="00221610" w:rsidP="0022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5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474 336,00 </w:t>
      </w:r>
      <w:r w:rsidR="00470EB7" w:rsidRPr="007B5A54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470EB7" w:rsidRPr="007B5A54" w:rsidRDefault="00470EB7" w:rsidP="0022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5A54">
        <w:rPr>
          <w:rFonts w:ascii="Times New Roman" w:hAnsi="Times New Roman" w:cs="Times New Roman"/>
          <w:sz w:val="24"/>
          <w:szCs w:val="24"/>
        </w:rPr>
        <w:t xml:space="preserve">Koszty związane z </w:t>
      </w:r>
      <w:r w:rsidRPr="007B5A54">
        <w:rPr>
          <w:rFonts w:ascii="Times New Roman" w:hAnsi="Times New Roman" w:cs="Times New Roman"/>
          <w:bCs/>
          <w:sz w:val="24"/>
          <w:szCs w:val="24"/>
        </w:rPr>
        <w:t>odzyskiem, recyklingiem i unieszkodliwianiem odpadów komunalnych</w:t>
      </w:r>
      <w:r w:rsidRPr="007B5A54">
        <w:rPr>
          <w:rFonts w:ascii="Times New Roman" w:hAnsi="Times New Roman" w:cs="Times New Roman"/>
          <w:sz w:val="24"/>
          <w:szCs w:val="24"/>
        </w:rPr>
        <w:t xml:space="preserve"> przez ZGOK Sp. z o.o. wyniosły </w:t>
      </w:r>
      <w:r w:rsidR="00221610" w:rsidRPr="007B5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475 146,17</w:t>
      </w:r>
      <w:r w:rsidRPr="007B5A54">
        <w:rPr>
          <w:rFonts w:ascii="Times New Roman" w:hAnsi="Times New Roman" w:cs="Times New Roman"/>
          <w:sz w:val="24"/>
          <w:szCs w:val="24"/>
        </w:rPr>
        <w:t xml:space="preserve">zł </w:t>
      </w:r>
      <w:r w:rsidR="007B5A54">
        <w:rPr>
          <w:rFonts w:ascii="Times New Roman" w:hAnsi="Times New Roman" w:cs="Times New Roman"/>
          <w:sz w:val="24"/>
          <w:szCs w:val="24"/>
        </w:rPr>
        <w:t>.</w:t>
      </w:r>
    </w:p>
    <w:p w:rsidR="00470EB7" w:rsidRDefault="00470EB7" w:rsidP="00470EB7">
      <w:pPr>
        <w:pStyle w:val="Default"/>
        <w:jc w:val="both"/>
        <w:rPr>
          <w:color w:val="auto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W stosunku do właścicieli nieruchomości, którzy spóźniają się z wnoszeniem opłat za gospodarowanie odpadami komunalnymi, wysyłane są upomnienia. A następnie wystawiane tytuły wykonawcze, które podlegają przymusowemu ściągnięciu opłaty za gospodarowanie odpadami komunalnymi.  </w:t>
      </w:r>
    </w:p>
    <w:p w:rsidR="00470EB7" w:rsidRDefault="00470EB7" w:rsidP="00470EB7">
      <w:pPr>
        <w:pStyle w:val="Default"/>
        <w:rPr>
          <w:b/>
          <w:bCs/>
          <w:color w:val="auto"/>
          <w:sz w:val="28"/>
          <w:szCs w:val="28"/>
        </w:rPr>
      </w:pPr>
    </w:p>
    <w:p w:rsidR="00470EB7" w:rsidRDefault="00470EB7" w:rsidP="00470EB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Analiza liczby mieszkańców 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Na dzień 31 grudnia 201</w:t>
      </w:r>
      <w:r w:rsidR="00EB53A1">
        <w:rPr>
          <w:color w:val="auto"/>
        </w:rPr>
        <w:t>7</w:t>
      </w:r>
      <w:r>
        <w:rPr>
          <w:color w:val="auto"/>
        </w:rPr>
        <w:t xml:space="preserve"> r. liczba osób zameldowanych na tere</w:t>
      </w:r>
      <w:r w:rsidR="00AD36FA">
        <w:rPr>
          <w:color w:val="auto"/>
        </w:rPr>
        <w:t>nie gminy Gietrzwałd wynosi 6384</w:t>
      </w:r>
      <w:r>
        <w:rPr>
          <w:color w:val="auto"/>
        </w:rPr>
        <w:t>. Natomiast liczba osób zamieszkujących wed</w:t>
      </w:r>
      <w:r w:rsidR="00AD36FA">
        <w:rPr>
          <w:color w:val="auto"/>
        </w:rPr>
        <w:t>ług złożonych deklaracji to 5379</w:t>
      </w:r>
      <w:r>
        <w:rPr>
          <w:color w:val="auto"/>
        </w:rPr>
        <w:t xml:space="preserve">. 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Jak wynika ze złożonych deklaracji w 201</w:t>
      </w:r>
      <w:r w:rsidR="00EB53A1">
        <w:rPr>
          <w:color w:val="auto"/>
        </w:rPr>
        <w:t>7</w:t>
      </w:r>
      <w:r>
        <w:rPr>
          <w:color w:val="auto"/>
        </w:rPr>
        <w:t xml:space="preserve"> roku przez właścicieli nieruchomości ok. </w:t>
      </w:r>
      <w:r w:rsidR="00AD36FA">
        <w:rPr>
          <w:color w:val="auto"/>
        </w:rPr>
        <w:t>84,8</w:t>
      </w:r>
      <w:r>
        <w:rPr>
          <w:color w:val="auto"/>
        </w:rPr>
        <w:t>% osób zadeklarowało selektywną zbi</w:t>
      </w:r>
      <w:r w:rsidR="00AD36FA">
        <w:rPr>
          <w:color w:val="auto"/>
        </w:rPr>
        <w:t>órkę odpadów komunalnych, a 15,20</w:t>
      </w:r>
      <w:r>
        <w:rPr>
          <w:color w:val="auto"/>
        </w:rPr>
        <w:t>% deklarowało zbieranie odpadów w sposób nieselektywny.</w:t>
      </w:r>
    </w:p>
    <w:p w:rsidR="00470EB7" w:rsidRDefault="00470EB7" w:rsidP="00470EB7">
      <w:pPr>
        <w:pStyle w:val="Default"/>
        <w:rPr>
          <w:color w:val="auto"/>
        </w:rPr>
      </w:pPr>
    </w:p>
    <w:p w:rsidR="00470EB7" w:rsidRDefault="00470EB7" w:rsidP="00470EB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Analiza liczby właścicieli nieruchomości, którzy nie zawarli umowy, </w:t>
      </w:r>
      <w:r>
        <w:rPr>
          <w:b/>
          <w:bCs/>
          <w:color w:val="auto"/>
          <w:sz w:val="28"/>
          <w:szCs w:val="28"/>
        </w:rPr>
        <w:br/>
        <w:t xml:space="preserve">o której mowa w art. 6 ust. 1 </w:t>
      </w:r>
      <w:proofErr w:type="spellStart"/>
      <w:r>
        <w:rPr>
          <w:b/>
          <w:bCs/>
          <w:color w:val="auto"/>
          <w:sz w:val="28"/>
          <w:szCs w:val="28"/>
        </w:rPr>
        <w:t>u.c.p.g</w:t>
      </w:r>
      <w:proofErr w:type="spellEnd"/>
      <w:r>
        <w:rPr>
          <w:b/>
          <w:bCs/>
          <w:color w:val="auto"/>
          <w:sz w:val="28"/>
          <w:szCs w:val="28"/>
        </w:rPr>
        <w:t xml:space="preserve">., w imieniu których gmina powinna podjąć działania, o których mowa w art. 6 ust. 6-12 </w:t>
      </w:r>
      <w:proofErr w:type="spellStart"/>
      <w:r>
        <w:rPr>
          <w:b/>
          <w:bCs/>
          <w:color w:val="auto"/>
          <w:sz w:val="28"/>
          <w:szCs w:val="28"/>
        </w:rPr>
        <w:t>u.c.p.g</w:t>
      </w:r>
      <w:proofErr w:type="spellEnd"/>
      <w:r>
        <w:rPr>
          <w:b/>
          <w:bCs/>
          <w:color w:val="auto"/>
          <w:sz w:val="28"/>
          <w:szCs w:val="28"/>
        </w:rPr>
        <w:t xml:space="preserve">. </w:t>
      </w:r>
    </w:p>
    <w:p w:rsidR="00470EB7" w:rsidRDefault="00470EB7" w:rsidP="00470EB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70EB7" w:rsidRDefault="00470EB7" w:rsidP="00802B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podjętą przez Radę Gminy Gietrzwałd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XXVI/251/2012 z dnia 28 grudnia 2012 r. w sprawie odbierania odpadów komunalnych od właścicieli nieruchomości, na których nie zamieszkują mieszkańcy, a powstają </w:t>
      </w:r>
      <w:r w:rsidR="0031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>
        <w:rPr>
          <w:rFonts w:ascii="Times New Roman" w:eastAsia="Calibri" w:hAnsi="Times New Roman" w:cs="Times New Roman"/>
          <w:sz w:val="24"/>
          <w:szCs w:val="24"/>
        </w:rPr>
        <w:t>system gospodarki odpadami komunalnymi na terenie Gminy Gietrzwałd obejmuje zarówno nieruchomości zamies</w:t>
      </w:r>
      <w:r w:rsidR="00310FEB">
        <w:rPr>
          <w:rFonts w:ascii="Times New Roman" w:eastAsia="Calibri" w:hAnsi="Times New Roman" w:cs="Times New Roman"/>
          <w:sz w:val="24"/>
          <w:szCs w:val="24"/>
        </w:rPr>
        <w:t xml:space="preserve">zkałe, jak </w:t>
      </w:r>
      <w:r w:rsidR="00310FEB">
        <w:rPr>
          <w:rFonts w:ascii="Times New Roman" w:eastAsia="Calibri" w:hAnsi="Times New Roman" w:cs="Times New Roman"/>
          <w:sz w:val="24"/>
          <w:szCs w:val="24"/>
        </w:rPr>
        <w:br/>
        <w:t>i niezamieszkałe. D</w:t>
      </w:r>
      <w:r>
        <w:rPr>
          <w:rFonts w:ascii="Times New Roman" w:eastAsia="Calibri" w:hAnsi="Times New Roman" w:cs="Times New Roman"/>
          <w:sz w:val="24"/>
          <w:szCs w:val="24"/>
        </w:rPr>
        <w:t>okumentem obligującym właścicieli nieruchomości do uiszczania opłaty za odbiór i zagospodarowanie odpadów komunalny</w:t>
      </w:r>
      <w:r w:rsidR="00802B09">
        <w:rPr>
          <w:rFonts w:ascii="Times New Roman" w:eastAsia="Calibri" w:hAnsi="Times New Roman" w:cs="Times New Roman"/>
          <w:sz w:val="24"/>
          <w:szCs w:val="24"/>
        </w:rPr>
        <w:t xml:space="preserve">ch jest deklaracja </w:t>
      </w:r>
      <w:r>
        <w:rPr>
          <w:rFonts w:ascii="Times New Roman" w:eastAsia="Calibri" w:hAnsi="Times New Roman" w:cs="Times New Roman"/>
          <w:sz w:val="24"/>
          <w:szCs w:val="24"/>
        </w:rPr>
        <w:t>o wysokości opłaty za gospodarowanie odpadami komunalnymi, do złożenia której zobowiązany jest każdy właściciel nieruchomości zamieszkałej i nieruchomości niezamieszkałej.</w:t>
      </w:r>
    </w:p>
    <w:p w:rsidR="00470EB7" w:rsidRDefault="00470EB7" w:rsidP="00802B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świetle obowiązujących przepisów zorganizowanie przez gminę odbioru odpadów komunalnych – w przypadkach, o których mowa w art. 6 ustawy o utrzymaniu czystości   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porządku – nie miało zastosowania. </w:t>
      </w:r>
    </w:p>
    <w:p w:rsidR="00470EB7" w:rsidRDefault="00470EB7" w:rsidP="00470EB7">
      <w:pPr>
        <w:pStyle w:val="Default"/>
        <w:rPr>
          <w:b/>
          <w:bCs/>
          <w:color w:val="auto"/>
          <w:sz w:val="28"/>
          <w:szCs w:val="28"/>
        </w:rPr>
      </w:pPr>
    </w:p>
    <w:p w:rsidR="00470EB7" w:rsidRDefault="00470EB7" w:rsidP="00470E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Analiza ilości odpadów komunalnych wytworzonych na terenie Gminy Gietrzwałd. </w:t>
      </w:r>
    </w:p>
    <w:p w:rsidR="00470EB7" w:rsidRDefault="00470EB7" w:rsidP="00802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opracowanych przez Główny Urząd Statystyczny szacuje się, że </w:t>
      </w:r>
      <w:r>
        <w:rPr>
          <w:rFonts w:ascii="Times New Roman" w:hAnsi="Times New Roman" w:cs="Times New Roman"/>
          <w:sz w:val="24"/>
          <w:szCs w:val="24"/>
        </w:rPr>
        <w:br/>
        <w:t>1 mieszkaniec województwa warmińsk</w:t>
      </w:r>
      <w:r w:rsidR="00FB7B82">
        <w:rPr>
          <w:rFonts w:ascii="Times New Roman" w:hAnsi="Times New Roman" w:cs="Times New Roman"/>
          <w:sz w:val="24"/>
          <w:szCs w:val="24"/>
        </w:rPr>
        <w:t>o-mazurskiego wytwarza około 302</w:t>
      </w:r>
      <w:r>
        <w:rPr>
          <w:rFonts w:ascii="Times New Roman" w:hAnsi="Times New Roman" w:cs="Times New Roman"/>
          <w:sz w:val="24"/>
          <w:szCs w:val="24"/>
        </w:rPr>
        <w:t xml:space="preserve"> kg/rok odpadów komunalnych. Biorąc pod uwagę powyższe, przyjmuje się że w roku 201</w:t>
      </w:r>
      <w:r w:rsidR="00FB7B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terenie Gminy Gietrzwałd wytworzonych zostało 1</w:t>
      </w:r>
      <w:r w:rsidR="00FB7B82">
        <w:rPr>
          <w:rFonts w:ascii="Times New Roman" w:hAnsi="Times New Roman" w:cs="Times New Roman"/>
          <w:sz w:val="24"/>
          <w:szCs w:val="24"/>
        </w:rPr>
        <w:t xml:space="preserve"> 927,97 </w:t>
      </w:r>
      <w:r>
        <w:rPr>
          <w:rFonts w:ascii="Times New Roman" w:hAnsi="Times New Roman" w:cs="Times New Roman"/>
          <w:sz w:val="24"/>
          <w:szCs w:val="24"/>
        </w:rPr>
        <w:t>Mg odpadów komunalnych. Z kolei ilość odpadów komunalnych odebranych z</w:t>
      </w:r>
      <w:r w:rsidR="00FB7B82">
        <w:rPr>
          <w:rFonts w:ascii="Times New Roman" w:hAnsi="Times New Roman" w:cs="Times New Roman"/>
          <w:sz w:val="24"/>
          <w:szCs w:val="24"/>
        </w:rPr>
        <w:t xml:space="preserve"> terenu naszej gminy w roku 2017</w:t>
      </w:r>
      <w:r>
        <w:rPr>
          <w:rFonts w:ascii="Times New Roman" w:hAnsi="Times New Roman" w:cs="Times New Roman"/>
          <w:sz w:val="24"/>
          <w:szCs w:val="24"/>
        </w:rPr>
        <w:t xml:space="preserve"> wynosi </w:t>
      </w:r>
      <w:r w:rsidR="00FB7B82">
        <w:rPr>
          <w:rFonts w:ascii="Times New Roman" w:hAnsi="Times New Roman" w:cs="Times New Roman"/>
          <w:sz w:val="24"/>
          <w:szCs w:val="24"/>
        </w:rPr>
        <w:t>1 286,94</w:t>
      </w:r>
      <w:r>
        <w:rPr>
          <w:rFonts w:ascii="Times New Roman" w:hAnsi="Times New Roman" w:cs="Times New Roman"/>
          <w:sz w:val="24"/>
          <w:szCs w:val="24"/>
        </w:rPr>
        <w:t xml:space="preserve"> Mg. Przedstawione wartości wynikają ze sprawozdań półrocznych składanych przez podmioty odbierające odpady komunalne z terenu gminy. Różnica pomiędzy odpadami wytworzonymi, a odebranymi wynika z faktu, że właściciele zagospodarowali część odpadów komunalnych we własnym zakresie, tj.:</w:t>
      </w:r>
    </w:p>
    <w:p w:rsidR="00470EB7" w:rsidRDefault="00470EB7" w:rsidP="00470E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papier, tekturę oraz drewno i opakowania z drewna – jako paliwo,</w:t>
      </w:r>
    </w:p>
    <w:p w:rsidR="00470EB7" w:rsidRDefault="00470EB7" w:rsidP="00470E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gruz, odpady mineralne  – do utwardzania nawierzchni,</w:t>
      </w:r>
    </w:p>
    <w:p w:rsidR="00470EB7" w:rsidRDefault="00470EB7" w:rsidP="00470E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zielone, kuchenne ulegające biodegradacji – w przydomowych kompostownikach i do skarmiania zwierząt.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Ponadto, różnica pomiędzy odebraną, a wyliczoną ilością odpadów komunalnych wynika </w:t>
      </w:r>
      <w:r>
        <w:rPr>
          <w:color w:val="auto"/>
        </w:rPr>
        <w:br/>
        <w:t xml:space="preserve">z faktu, iż do obliczeń przyjęta jest liczba mieszkańców zameldowanych, a nie faktycznie zamieszkałych. </w:t>
      </w:r>
    </w:p>
    <w:p w:rsidR="00470EB7" w:rsidRDefault="00470EB7" w:rsidP="00470EB7">
      <w:pPr>
        <w:pStyle w:val="Default"/>
        <w:jc w:val="both"/>
        <w:rPr>
          <w:color w:val="auto"/>
        </w:rPr>
      </w:pPr>
    </w:p>
    <w:p w:rsidR="00470EB7" w:rsidRDefault="00470EB7" w:rsidP="00802B09">
      <w:pPr>
        <w:pStyle w:val="Default"/>
        <w:ind w:hanging="142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Analiza ilości zmieszanych odpadów komunalnych, odpadów zielonych oraz pozostałości z sortowania odpadów komunalnych przeznaczonych do składowania odbieranych z terenu gminy. 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Ilość zmieszanych odpadów komunalnych, odpadów zielonych oraz pozostałości z sortowania odpadów komunalnych przeznaczonych do składowania, odbieranych z terenu Gminy Gietrzwałd w 201</w:t>
      </w:r>
      <w:r w:rsidR="00FB7B82">
        <w:rPr>
          <w:color w:val="auto"/>
        </w:rPr>
        <w:t>7</w:t>
      </w:r>
      <w:r>
        <w:rPr>
          <w:color w:val="auto"/>
        </w:rPr>
        <w:t xml:space="preserve"> r. wynosi </w:t>
      </w:r>
      <w:r w:rsidR="00BA7CD5">
        <w:rPr>
          <w:bCs/>
        </w:rPr>
        <w:t>26,963</w:t>
      </w:r>
      <w:r>
        <w:rPr>
          <w:bCs/>
        </w:rPr>
        <w:t xml:space="preserve"> Mg</w:t>
      </w:r>
      <w:r>
        <w:rPr>
          <w:color w:val="auto"/>
        </w:rPr>
        <w:t>. Przedstawione wartości wynikają ze sprawozdań półrocznych składanych przez podmiot odbierający odpady komunalne z terenu gminy.</w:t>
      </w:r>
    </w:p>
    <w:p w:rsidR="00470EB7" w:rsidRDefault="00470EB7" w:rsidP="0047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EB7" w:rsidRDefault="00470EB7" w:rsidP="00470EB7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>Poziomy recyklingu, przygotowania do ponownego użycia i odzysku innymi metodami niektórych frakcji odpadów komunalnych, osiągnięte przez Gminę Gietrzwałd w 201</w:t>
      </w:r>
      <w:r w:rsidR="00BA7CD5">
        <w:rPr>
          <w:b/>
          <w:color w:val="auto"/>
          <w:sz w:val="28"/>
          <w:szCs w:val="28"/>
        </w:rPr>
        <w:t>7</w:t>
      </w:r>
      <w:r>
        <w:rPr>
          <w:b/>
          <w:color w:val="auto"/>
          <w:sz w:val="28"/>
          <w:szCs w:val="28"/>
        </w:rPr>
        <w:t xml:space="preserve"> r</w:t>
      </w:r>
      <w:r>
        <w:rPr>
          <w:color w:val="auto"/>
        </w:rPr>
        <w:t>.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Rozporządzenie Ministra Środowiska z dnia 25 maja 2012 r. w sprawie poziomów ograniczania masy odpadów komunalnych ulegających biodegradacji przekazywanych do składowania oraz sposobu obliczania poziomu ograniczania masy tych odpadów (Dz.U. z 2012 r. poz. 676), określa poziomy ograniczania masy odpadów komunalnych ulegających biodegradacji przekazywanych do składowania w stosunku do masy tych odpadów wytworzonych w 1995 r.</w:t>
      </w:r>
    </w:p>
    <w:p w:rsidR="00470EB7" w:rsidRDefault="00470EB7" w:rsidP="00470EB7">
      <w:pPr>
        <w:pStyle w:val="Default"/>
        <w:jc w:val="both"/>
        <w:rPr>
          <w:color w:val="auto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49"/>
        <w:gridCol w:w="700"/>
        <w:gridCol w:w="743"/>
        <w:gridCol w:w="728"/>
        <w:gridCol w:w="728"/>
        <w:gridCol w:w="728"/>
        <w:gridCol w:w="696"/>
        <w:gridCol w:w="696"/>
        <w:gridCol w:w="696"/>
        <w:gridCol w:w="696"/>
      </w:tblGrid>
      <w:tr w:rsidR="00470EB7" w:rsidTr="00E1208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Rok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 lipca 2013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lipca </w:t>
            </w: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</w:tr>
      <w:tr w:rsidR="00470EB7" w:rsidTr="00E1208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Pr="0006456B" w:rsidRDefault="00470EB7" w:rsidP="00E12081">
            <w:pPr>
              <w:pStyle w:val="Default"/>
              <w:jc w:val="center"/>
              <w:rPr>
                <w:color w:val="auto"/>
              </w:rPr>
            </w:pPr>
            <w:r w:rsidRPr="0006456B">
              <w:rPr>
                <w:color w:val="auto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Pr="00BA7CD5" w:rsidRDefault="00470EB7" w:rsidP="00E12081">
            <w:pPr>
              <w:pStyle w:val="Default"/>
              <w:jc w:val="center"/>
              <w:rPr>
                <w:color w:val="auto"/>
              </w:rPr>
            </w:pPr>
            <w:r w:rsidRPr="00BA7CD5">
              <w:rPr>
                <w:color w:val="auto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Pr="00BA7CD5" w:rsidRDefault="00470EB7" w:rsidP="00E12081">
            <w:pPr>
              <w:pStyle w:val="Default"/>
              <w:jc w:val="center"/>
              <w:rPr>
                <w:b/>
                <w:color w:val="auto"/>
              </w:rPr>
            </w:pPr>
            <w:r w:rsidRPr="00BA7CD5">
              <w:rPr>
                <w:b/>
                <w:color w:val="auto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</w:tr>
    </w:tbl>
    <w:p w:rsidR="00470EB7" w:rsidRDefault="00470EB7" w:rsidP="00470EB7">
      <w:pPr>
        <w:pStyle w:val="Default"/>
        <w:jc w:val="both"/>
        <w:rPr>
          <w:color w:val="auto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Poziom, który musi</w:t>
      </w:r>
      <w:r w:rsidR="00BA7CD5">
        <w:rPr>
          <w:color w:val="auto"/>
        </w:rPr>
        <w:t>ał zostać osiągnięty w roku 2017</w:t>
      </w:r>
      <w:r>
        <w:rPr>
          <w:color w:val="auto"/>
        </w:rPr>
        <w:t xml:space="preserve"> wynosi 45%. Gmina Gietrzwałd osiągnęła pozi</w:t>
      </w:r>
      <w:r w:rsidR="00BA7CD5">
        <w:rPr>
          <w:color w:val="auto"/>
        </w:rPr>
        <w:t>om ograniczenia w wysokości 5,79</w:t>
      </w:r>
      <w:r>
        <w:rPr>
          <w:color w:val="auto"/>
        </w:rPr>
        <w:t xml:space="preserve">%. Jeżeli osiągnięty w roku rozliczeniowym poziom ograniczenia masy odpadów komunalnych ulegających biodegradacji przekazywanych do składowania jest równy bądź mniejszy niż poziom ograniczenia masy odpadów komunalnych ulegających biodegradacji przekazywanych do składowania wynikający z załącznika do ww. rozporządzenia, poziom ograniczenia masy odpadów komunalnych ulegających biodegradacji przekazywanych do składowania w roku rozliczeniowym został osiągnięty. </w:t>
      </w: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Poziom</w:t>
      </w:r>
      <w:r w:rsidR="00BA7CD5">
        <w:rPr>
          <w:color w:val="auto"/>
        </w:rPr>
        <w:t xml:space="preserve"> przez Gminę Gietrzwałd w 2017</w:t>
      </w:r>
      <w:r>
        <w:rPr>
          <w:color w:val="auto"/>
        </w:rPr>
        <w:t>r. został osiągnięty.</w:t>
      </w:r>
    </w:p>
    <w:p w:rsidR="00470EB7" w:rsidRDefault="00470EB7" w:rsidP="00470EB7">
      <w:pPr>
        <w:pStyle w:val="Default"/>
        <w:ind w:left="720"/>
        <w:jc w:val="both"/>
        <w:rPr>
          <w:color w:val="auto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Zgodnie z Rozporządzeniem Ministra Środowiska z dnia 14 grudnia 2016 r. w sprawie poziomów recyklingu, przygotowania do ponownego użycia i odzysku innymi metodami niektórych frakcji odpadów komunalnych (Dz. U. z 2016 r.</w:t>
      </w:r>
      <w:r w:rsidR="00802B09">
        <w:rPr>
          <w:color w:val="auto"/>
        </w:rPr>
        <w:t xml:space="preserve"> poz. 2167), poziom recyklingu  </w:t>
      </w:r>
      <w:r w:rsidR="00802B09">
        <w:rPr>
          <w:color w:val="auto"/>
        </w:rPr>
        <w:br/>
      </w:r>
      <w:r>
        <w:rPr>
          <w:color w:val="auto"/>
        </w:rPr>
        <w:t>i przygotowania do ponownego użycia papieru, metalu, twor</w:t>
      </w:r>
      <w:r w:rsidR="003F1B3C">
        <w:rPr>
          <w:color w:val="auto"/>
        </w:rPr>
        <w:t>zyw sztucznych i szkła</w:t>
      </w:r>
      <w:r w:rsidR="00BA7CD5">
        <w:rPr>
          <w:color w:val="auto"/>
        </w:rPr>
        <w:t xml:space="preserve"> dla 2017 roku wynosi 20</w:t>
      </w:r>
      <w:r>
        <w:rPr>
          <w:color w:val="auto"/>
        </w:rPr>
        <w:t>%.</w:t>
      </w:r>
    </w:p>
    <w:p w:rsidR="00470EB7" w:rsidRDefault="00470EB7" w:rsidP="00470EB7">
      <w:pPr>
        <w:pStyle w:val="Default"/>
        <w:jc w:val="both"/>
        <w:rPr>
          <w:color w:val="auto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47"/>
        <w:gridCol w:w="815"/>
        <w:gridCol w:w="871"/>
        <w:gridCol w:w="815"/>
        <w:gridCol w:w="815"/>
        <w:gridCol w:w="815"/>
        <w:gridCol w:w="696"/>
        <w:gridCol w:w="696"/>
        <w:gridCol w:w="696"/>
        <w:gridCol w:w="696"/>
      </w:tblGrid>
      <w:tr w:rsidR="00470EB7" w:rsidTr="00E120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Rok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</w:tr>
      <w:tr w:rsidR="00470EB7" w:rsidTr="00E120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Pr="00802B09" w:rsidRDefault="00470EB7" w:rsidP="00E1208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2B09">
              <w:rPr>
                <w:color w:val="auto"/>
                <w:sz w:val="20"/>
                <w:szCs w:val="20"/>
              </w:rPr>
              <w:t>Papier, metal, tworzywa sztuczne, szkło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Pr="008D3D23" w:rsidRDefault="00470EB7" w:rsidP="00E12081">
            <w:pPr>
              <w:pStyle w:val="Default"/>
              <w:jc w:val="center"/>
              <w:rPr>
                <w:color w:val="auto"/>
              </w:rPr>
            </w:pPr>
            <w:r w:rsidRPr="008D3D23">
              <w:rPr>
                <w:color w:val="auto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Pr="00BA7CD5" w:rsidRDefault="00470EB7" w:rsidP="00E1208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BA7CD5">
              <w:rPr>
                <w:color w:val="auto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Pr="00BA7CD5" w:rsidRDefault="00470EB7" w:rsidP="00E12081">
            <w:pPr>
              <w:pStyle w:val="Default"/>
              <w:jc w:val="center"/>
              <w:rPr>
                <w:b/>
                <w:color w:val="auto"/>
              </w:rPr>
            </w:pPr>
            <w:r w:rsidRPr="00BA7CD5">
              <w:rPr>
                <w:b/>
                <w:color w:val="auto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</w:tbl>
    <w:p w:rsidR="00470EB7" w:rsidRDefault="00470EB7" w:rsidP="00470EB7">
      <w:pPr>
        <w:pStyle w:val="Default"/>
        <w:jc w:val="both"/>
        <w:rPr>
          <w:color w:val="auto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 xml:space="preserve"> Osiągnięty przez Gminę Gietrzwałd poziom recyklingu i przygotowania do ponownego użycia</w:t>
      </w:r>
      <w:r w:rsidR="00BA7CD5">
        <w:rPr>
          <w:color w:val="auto"/>
        </w:rPr>
        <w:t xml:space="preserve"> ww. frakcji odpadów wynosi 37,60</w:t>
      </w:r>
      <w:r>
        <w:rPr>
          <w:color w:val="auto"/>
        </w:rPr>
        <w:t xml:space="preserve"> %.  Poziom przez Gminę Gietrzwałd został osiągnięty.</w:t>
      </w:r>
    </w:p>
    <w:p w:rsidR="00470EB7" w:rsidRDefault="00470EB7" w:rsidP="00470EB7">
      <w:pPr>
        <w:pStyle w:val="Default"/>
        <w:jc w:val="both"/>
        <w:rPr>
          <w:rFonts w:eastAsia="Times New Roman" w:cs="Arial"/>
          <w:lang w:eastAsia="pl-PL"/>
        </w:rPr>
      </w:pPr>
    </w:p>
    <w:p w:rsidR="00470EB7" w:rsidRDefault="00470EB7" w:rsidP="00470EB7">
      <w:pPr>
        <w:pStyle w:val="Default"/>
        <w:jc w:val="both"/>
        <w:rPr>
          <w:rFonts w:eastAsia="Times New Roman" w:cs="Arial"/>
          <w:lang w:eastAsia="pl-PL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rFonts w:eastAsia="Times New Roman" w:cs="Arial"/>
          <w:lang w:eastAsia="pl-PL"/>
        </w:rPr>
        <w:t>Obowiązek osiągania poziomów recyklingu, przygotowania do ponownego użycia i odzysku innymi metodami innych niż niebezpieczne odpadów budowlanych i rozbiórkowych dla roku 201</w:t>
      </w:r>
      <w:r w:rsidR="00BA7CD5">
        <w:rPr>
          <w:rFonts w:eastAsia="Times New Roman" w:cs="Arial"/>
          <w:lang w:eastAsia="pl-PL"/>
        </w:rPr>
        <w:t>7</w:t>
      </w:r>
      <w:r w:rsidR="00E12081">
        <w:rPr>
          <w:rFonts w:eastAsia="Times New Roman" w:cs="Arial"/>
          <w:lang w:eastAsia="pl-PL"/>
        </w:rPr>
        <w:t>r wynosi 45</w:t>
      </w:r>
      <w:r>
        <w:rPr>
          <w:rFonts w:eastAsia="Times New Roman" w:cs="Arial"/>
          <w:lang w:eastAsia="pl-PL"/>
        </w:rPr>
        <w:t xml:space="preserve">, zgodnie z tabelą nr 2 w załączniku do rozporządzenia Ministra Środowiska </w:t>
      </w:r>
      <w:r w:rsidR="00802B09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>z dnia 14 grudnia 2016 r. w sprawie poziomów recyklingu, przygotowania do ponownego użycia i odzysku innymi metodami niektórych frakcji odpadów komunalnych (Dz. U. z 2016 r., poz. 2167).</w:t>
      </w:r>
      <w:r>
        <w:rPr>
          <w:color w:val="auto"/>
        </w:rPr>
        <w:t xml:space="preserve"> </w:t>
      </w:r>
    </w:p>
    <w:p w:rsidR="00470EB7" w:rsidRDefault="00470EB7" w:rsidP="00470EB7">
      <w:pPr>
        <w:pStyle w:val="Default"/>
        <w:jc w:val="both"/>
        <w:rPr>
          <w:color w:val="auto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0"/>
        <w:gridCol w:w="798"/>
        <w:gridCol w:w="846"/>
        <w:gridCol w:w="798"/>
        <w:gridCol w:w="798"/>
        <w:gridCol w:w="798"/>
        <w:gridCol w:w="696"/>
        <w:gridCol w:w="696"/>
        <w:gridCol w:w="696"/>
        <w:gridCol w:w="696"/>
      </w:tblGrid>
      <w:tr w:rsidR="00470EB7" w:rsidTr="00E1208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</w:tr>
      <w:tr w:rsidR="00470EB7" w:rsidTr="00E1208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7" w:rsidRPr="00802B09" w:rsidRDefault="00470EB7" w:rsidP="00802B09">
            <w:pPr>
              <w:pStyle w:val="Default"/>
              <w:rPr>
                <w:color w:val="auto"/>
                <w:sz w:val="20"/>
                <w:szCs w:val="20"/>
              </w:rPr>
            </w:pPr>
            <w:r w:rsidRPr="00802B09">
              <w:rPr>
                <w:color w:val="auto"/>
                <w:sz w:val="20"/>
                <w:szCs w:val="20"/>
              </w:rPr>
              <w:t xml:space="preserve">Inne niż niebezpieczne odpady budowlane </w:t>
            </w:r>
            <w:r w:rsidR="00802B09" w:rsidRPr="00802B09">
              <w:rPr>
                <w:color w:val="auto"/>
                <w:sz w:val="20"/>
                <w:szCs w:val="20"/>
              </w:rPr>
              <w:br/>
            </w:r>
            <w:r w:rsidRPr="00802B09">
              <w:rPr>
                <w:color w:val="auto"/>
                <w:sz w:val="20"/>
                <w:szCs w:val="20"/>
              </w:rPr>
              <w:t>i rozbiórkowe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Pr="008D3D23" w:rsidRDefault="00470EB7" w:rsidP="00E12081">
            <w:pPr>
              <w:pStyle w:val="Default"/>
              <w:jc w:val="center"/>
              <w:rPr>
                <w:color w:val="auto"/>
              </w:rPr>
            </w:pPr>
            <w:r w:rsidRPr="008D3D23">
              <w:rPr>
                <w:color w:val="auto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rPr>
                <w:color w:val="auto"/>
              </w:rPr>
            </w:pPr>
          </w:p>
          <w:p w:rsidR="00470EB7" w:rsidRPr="00BF34D8" w:rsidRDefault="00470EB7" w:rsidP="00E1208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BF34D8">
              <w:rPr>
                <w:color w:val="auto"/>
              </w:rPr>
              <w:t>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Pr="00BF34D8" w:rsidRDefault="00470EB7" w:rsidP="00E12081">
            <w:pPr>
              <w:pStyle w:val="Default"/>
              <w:jc w:val="center"/>
              <w:rPr>
                <w:b/>
                <w:color w:val="auto"/>
              </w:rPr>
            </w:pPr>
            <w:r w:rsidRPr="00BF34D8">
              <w:rPr>
                <w:b/>
                <w:color w:val="auto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</w:p>
          <w:p w:rsidR="00470EB7" w:rsidRDefault="00470EB7" w:rsidP="00E12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</w:tbl>
    <w:p w:rsidR="00470EB7" w:rsidRDefault="00470EB7" w:rsidP="00470EB7">
      <w:pPr>
        <w:pStyle w:val="Default"/>
        <w:jc w:val="both"/>
        <w:rPr>
          <w:color w:val="auto"/>
        </w:rPr>
      </w:pPr>
    </w:p>
    <w:p w:rsidR="00470EB7" w:rsidRDefault="00470EB7" w:rsidP="00470EB7">
      <w:pPr>
        <w:pStyle w:val="Default"/>
        <w:jc w:val="both"/>
        <w:rPr>
          <w:color w:val="auto"/>
        </w:rPr>
      </w:pPr>
      <w:r>
        <w:rPr>
          <w:color w:val="auto"/>
        </w:rPr>
        <w:t>Osiągnięty przez Gminę Gietrzwałd poziom recyklingu i przygotowania do ponownego użycia w</w:t>
      </w:r>
      <w:r w:rsidR="00BF34D8">
        <w:rPr>
          <w:color w:val="auto"/>
        </w:rPr>
        <w:t>w. frakcji odpadów wynosi 91,91</w:t>
      </w:r>
      <w:r>
        <w:rPr>
          <w:color w:val="auto"/>
        </w:rPr>
        <w:t xml:space="preserve"> %.  Poziom został osiągnięty.</w:t>
      </w:r>
    </w:p>
    <w:p w:rsidR="00470EB7" w:rsidRDefault="00470EB7" w:rsidP="00470EB7">
      <w:pPr>
        <w:pStyle w:val="Default"/>
        <w:jc w:val="both"/>
        <w:rPr>
          <w:color w:val="auto"/>
        </w:rPr>
      </w:pPr>
    </w:p>
    <w:p w:rsidR="00BF34D8" w:rsidRDefault="00BF34D8" w:rsidP="00470EB7">
      <w:pPr>
        <w:pStyle w:val="Default"/>
        <w:rPr>
          <w:color w:val="auto"/>
          <w:sz w:val="26"/>
          <w:szCs w:val="26"/>
        </w:rPr>
      </w:pPr>
    </w:p>
    <w:p w:rsidR="00802B09" w:rsidRDefault="00802B09" w:rsidP="00470EB7">
      <w:pPr>
        <w:pStyle w:val="Default"/>
        <w:rPr>
          <w:color w:val="auto"/>
          <w:sz w:val="26"/>
          <w:szCs w:val="26"/>
        </w:rPr>
      </w:pPr>
    </w:p>
    <w:p w:rsidR="00BF34D8" w:rsidRDefault="00BF34D8" w:rsidP="00470EB7">
      <w:pPr>
        <w:pStyle w:val="Default"/>
        <w:rPr>
          <w:color w:val="auto"/>
          <w:sz w:val="26"/>
          <w:szCs w:val="26"/>
        </w:rPr>
      </w:pPr>
    </w:p>
    <w:p w:rsidR="00692159" w:rsidRDefault="00692159"/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0D"/>
    <w:multiLevelType w:val="hybridMultilevel"/>
    <w:tmpl w:val="69B49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84041"/>
    <w:multiLevelType w:val="multilevel"/>
    <w:tmpl w:val="95B834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A3F0F"/>
    <w:multiLevelType w:val="multilevel"/>
    <w:tmpl w:val="DA660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30A77"/>
    <w:multiLevelType w:val="hybridMultilevel"/>
    <w:tmpl w:val="351E2342"/>
    <w:lvl w:ilvl="0" w:tplc="D3DC3D9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70A3"/>
    <w:multiLevelType w:val="multilevel"/>
    <w:tmpl w:val="DD2C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46585"/>
    <w:multiLevelType w:val="hybridMultilevel"/>
    <w:tmpl w:val="1C2E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7"/>
    <w:rsid w:val="00125A25"/>
    <w:rsid w:val="00221610"/>
    <w:rsid w:val="00310FEB"/>
    <w:rsid w:val="003F1B3C"/>
    <w:rsid w:val="00470EB7"/>
    <w:rsid w:val="004D16D2"/>
    <w:rsid w:val="00622BDB"/>
    <w:rsid w:val="00692159"/>
    <w:rsid w:val="007B5A54"/>
    <w:rsid w:val="007E07AC"/>
    <w:rsid w:val="00802B09"/>
    <w:rsid w:val="009C44FF"/>
    <w:rsid w:val="00A80D7A"/>
    <w:rsid w:val="00AD36FA"/>
    <w:rsid w:val="00BA7CD5"/>
    <w:rsid w:val="00BF34D8"/>
    <w:rsid w:val="00D72F10"/>
    <w:rsid w:val="00E04844"/>
    <w:rsid w:val="00E12081"/>
    <w:rsid w:val="00E71BE0"/>
    <w:rsid w:val="00EB53A1"/>
    <w:rsid w:val="00F4385D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EB50-7E60-43C1-BF9A-F2FE7FA4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E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EB7"/>
    <w:pPr>
      <w:ind w:left="720"/>
      <w:contextualSpacing/>
    </w:pPr>
  </w:style>
  <w:style w:type="paragraph" w:customStyle="1" w:styleId="Default">
    <w:name w:val="Default"/>
    <w:rsid w:val="00470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0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8E8B82A5</Template>
  <TotalTime>400</TotalTime>
  <Pages>8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Żak</dc:creator>
  <cp:keywords/>
  <dc:description/>
  <cp:lastModifiedBy>Monika Żak</cp:lastModifiedBy>
  <cp:revision>7</cp:revision>
  <cp:lastPrinted>2018-04-26T12:45:00Z</cp:lastPrinted>
  <dcterms:created xsi:type="dcterms:W3CDTF">2018-04-25T10:31:00Z</dcterms:created>
  <dcterms:modified xsi:type="dcterms:W3CDTF">2018-04-26T12:55:00Z</dcterms:modified>
</cp:coreProperties>
</file>